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EC173" w14:textId="77777777" w:rsidR="00F65865" w:rsidRDefault="00000000">
      <w:pPr>
        <w:spacing w:after="423" w:line="259" w:lineRule="auto"/>
        <w:ind w:left="720" w:firstLine="0"/>
      </w:pPr>
      <w:r>
        <w:t xml:space="preserve"> </w:t>
      </w:r>
    </w:p>
    <w:p w14:paraId="56B02953" w14:textId="77777777" w:rsidR="00F65865" w:rsidRDefault="00000000">
      <w:pPr>
        <w:spacing w:after="459" w:line="259" w:lineRule="auto"/>
        <w:ind w:left="-5" w:hanging="10"/>
      </w:pPr>
      <w:r>
        <w:rPr>
          <w:b/>
          <w:sz w:val="40"/>
        </w:rPr>
        <w:t xml:space="preserve">    University of Toronto Undergrad Research Union  </w:t>
      </w:r>
    </w:p>
    <w:p w14:paraId="3F2E391B" w14:textId="77777777" w:rsidR="00F65865" w:rsidRDefault="00000000">
      <w:pPr>
        <w:spacing w:after="306" w:line="259" w:lineRule="auto"/>
        <w:ind w:left="-5" w:hanging="10"/>
      </w:pPr>
      <w:r>
        <w:rPr>
          <w:b/>
          <w:sz w:val="40"/>
        </w:rPr>
        <w:t xml:space="preserve">                                     Constitution </w:t>
      </w:r>
    </w:p>
    <w:p w14:paraId="6B51A67C" w14:textId="77777777" w:rsidR="00F65865" w:rsidRDefault="00000000">
      <w:pPr>
        <w:spacing w:after="308" w:line="259" w:lineRule="auto"/>
        <w:ind w:left="720" w:firstLine="0"/>
      </w:pPr>
      <w:r>
        <w:t xml:space="preserve"> </w:t>
      </w:r>
    </w:p>
    <w:p w14:paraId="366CCF8B" w14:textId="77777777" w:rsidR="00F65865" w:rsidRDefault="00000000">
      <w:pPr>
        <w:pStyle w:val="Heading1"/>
        <w:ind w:left="715"/>
      </w:pPr>
      <w:r>
        <w:t xml:space="preserve">Article I: Name of Organization  </w:t>
      </w:r>
    </w:p>
    <w:p w14:paraId="0762E1F0" w14:textId="77777777" w:rsidR="00F65865" w:rsidRDefault="00000000">
      <w:pPr>
        <w:ind w:left="-15" w:firstLine="0"/>
      </w:pPr>
      <w:r>
        <w:t xml:space="preserve">1.1 The official name of the organization will be the “University of Toronto Undergrad Research Union” </w:t>
      </w:r>
    </w:p>
    <w:p w14:paraId="778270E0" w14:textId="77777777" w:rsidR="00F65865" w:rsidRDefault="00000000">
      <w:pPr>
        <w:spacing w:after="308" w:line="259" w:lineRule="auto"/>
        <w:ind w:left="-15" w:firstLine="0"/>
      </w:pPr>
      <w:r>
        <w:t xml:space="preserve">1.2 </w:t>
      </w:r>
      <w:proofErr w:type="gramStart"/>
      <w:r>
        <w:t>The</w:t>
      </w:r>
      <w:proofErr w:type="gramEnd"/>
      <w:r>
        <w:t xml:space="preserve"> may be referred to by the acronym “</w:t>
      </w:r>
      <w:proofErr w:type="spellStart"/>
      <w:r>
        <w:t>UofTURU</w:t>
      </w:r>
      <w:proofErr w:type="spellEnd"/>
      <w:r>
        <w:t xml:space="preserve">” or simply “URU” </w:t>
      </w:r>
    </w:p>
    <w:p w14:paraId="62314685" w14:textId="77777777" w:rsidR="00F65865" w:rsidRDefault="00000000">
      <w:pPr>
        <w:pStyle w:val="Heading1"/>
        <w:ind w:left="715"/>
      </w:pPr>
      <w:r>
        <w:t xml:space="preserve">Article II: General Purpose </w:t>
      </w:r>
    </w:p>
    <w:p w14:paraId="176B53FB" w14:textId="77777777" w:rsidR="00F65865" w:rsidRDefault="00000000">
      <w:pPr>
        <w:ind w:left="-15"/>
      </w:pPr>
      <w:r>
        <w:t xml:space="preserve">2.1 The purpose of this organization will be to encourage, foster and disseminate research from undergrad students. </w:t>
      </w:r>
    </w:p>
    <w:p w14:paraId="0B817ABC" w14:textId="77777777" w:rsidR="00F65865" w:rsidRDefault="00000000">
      <w:pPr>
        <w:ind w:left="-15"/>
      </w:pPr>
      <w:proofErr w:type="gramStart"/>
      <w:r>
        <w:t>2.2  This</w:t>
      </w:r>
      <w:proofErr w:type="gramEnd"/>
      <w:r>
        <w:t xml:space="preserve"> organization is not to be dominated by any specific discipline, the </w:t>
      </w:r>
      <w:proofErr w:type="spellStart"/>
      <w:r>
        <w:t>UofTURU</w:t>
      </w:r>
      <w:proofErr w:type="spellEnd"/>
      <w:r>
        <w:t xml:space="preserve"> is the intersection and mingling of as many disciplines as possible. It is the most eminent </w:t>
      </w:r>
      <w:proofErr w:type="gramStart"/>
      <w:r>
        <w:t>objective  of</w:t>
      </w:r>
      <w:proofErr w:type="gramEnd"/>
      <w:r>
        <w:t xml:space="preserve"> this organization to configure an intellectual crop rotation within all its members; we want to enable the next thinkers to draw from as many perspectives as possible. There is an incredible lot more  </w:t>
      </w:r>
    </w:p>
    <w:p w14:paraId="014E3AC5" w14:textId="77777777" w:rsidR="00F65865" w:rsidRDefault="00000000">
      <w:pPr>
        <w:ind w:left="-15"/>
      </w:pPr>
      <w:r>
        <w:t xml:space="preserve">2.3 We aim to target primarily aspiring graduate students who would like an area to practice and refine their research skills. Students can submit papers to be approved by the Exec Board succeeding which, they would receive an audience to read out and have their ideas be discussed.  </w:t>
      </w:r>
    </w:p>
    <w:p w14:paraId="31313B15" w14:textId="77777777" w:rsidR="00F65865" w:rsidRDefault="00000000">
      <w:pPr>
        <w:spacing w:after="276" w:line="259" w:lineRule="auto"/>
        <w:ind w:left="720" w:firstLine="0"/>
      </w:pPr>
      <w:r>
        <w:lastRenderedPageBreak/>
        <w:t xml:space="preserve">2.4. The URU operates as an independent entity working within the University of </w:t>
      </w:r>
    </w:p>
    <w:p w14:paraId="48B47237" w14:textId="77777777" w:rsidR="00F65865" w:rsidRDefault="00000000">
      <w:pPr>
        <w:spacing w:after="270" w:line="259" w:lineRule="auto"/>
        <w:ind w:left="-15" w:firstLine="0"/>
      </w:pPr>
      <w:r>
        <w:t xml:space="preserve">Toronto Scarborough community subject to the values and policies of the University. </w:t>
      </w:r>
    </w:p>
    <w:p w14:paraId="4D8E884D" w14:textId="77777777" w:rsidR="00F65865" w:rsidRDefault="00000000">
      <w:pPr>
        <w:spacing w:after="308" w:line="259" w:lineRule="auto"/>
        <w:ind w:firstLine="0"/>
      </w:pPr>
      <w:r>
        <w:t xml:space="preserve"> </w:t>
      </w:r>
    </w:p>
    <w:p w14:paraId="700FCBCF" w14:textId="77777777" w:rsidR="00F65865" w:rsidRDefault="00000000">
      <w:pPr>
        <w:pStyle w:val="Heading1"/>
        <w:ind w:left="715"/>
      </w:pPr>
      <w:r>
        <w:t xml:space="preserve">Article III: Membership </w:t>
      </w:r>
    </w:p>
    <w:p w14:paraId="290ABC3C" w14:textId="77777777" w:rsidR="00F65865" w:rsidRDefault="00000000">
      <w:pPr>
        <w:spacing w:after="270" w:line="259" w:lineRule="auto"/>
        <w:ind w:left="720" w:firstLine="0"/>
      </w:pPr>
      <w:r>
        <w:t xml:space="preserve">3.1 Membership is open to all students, staff, faculty and alumni of the University of </w:t>
      </w:r>
    </w:p>
    <w:p w14:paraId="1BE42330" w14:textId="77777777" w:rsidR="00F65865" w:rsidRDefault="00000000">
      <w:pPr>
        <w:spacing w:after="270" w:line="259" w:lineRule="auto"/>
        <w:ind w:left="-15" w:firstLine="0"/>
      </w:pPr>
      <w:r>
        <w:t xml:space="preserve">Toronto. Members must show proof of registration from the University of Toronto. </w:t>
      </w:r>
    </w:p>
    <w:p w14:paraId="1A26B6AA" w14:textId="6B3DA0DB" w:rsidR="00F65865" w:rsidRDefault="00000000">
      <w:pPr>
        <w:ind w:left="-15"/>
      </w:pPr>
      <w:r>
        <w:t xml:space="preserve">3.2 The term of membership for the will be from 01 September (Current Year) – 31 August (Following Year). </w:t>
      </w:r>
    </w:p>
    <w:p w14:paraId="5A3A6382" w14:textId="77777777" w:rsidR="00F65865" w:rsidRDefault="00000000">
      <w:pPr>
        <w:spacing w:after="270" w:line="259" w:lineRule="auto"/>
        <w:ind w:left="720" w:firstLine="0"/>
      </w:pPr>
      <w:r>
        <w:t xml:space="preserve">3.3 Each member shall be afforded the following rights through membership </w:t>
      </w:r>
      <w:proofErr w:type="gramStart"/>
      <w:r>
        <w:t>in :</w:t>
      </w:r>
      <w:proofErr w:type="gramEnd"/>
      <w:r>
        <w:t xml:space="preserve"> </w:t>
      </w:r>
    </w:p>
    <w:p w14:paraId="0D086492" w14:textId="77777777" w:rsidR="00F65865" w:rsidRDefault="00000000">
      <w:pPr>
        <w:spacing w:after="270" w:line="259" w:lineRule="auto"/>
        <w:ind w:left="720" w:firstLine="0"/>
      </w:pPr>
      <w:r>
        <w:t xml:space="preserve">3.3.1 The right to participate and vote in group elections and general </w:t>
      </w:r>
      <w:proofErr w:type="gramStart"/>
      <w:r>
        <w:t>meetings;</w:t>
      </w:r>
      <w:proofErr w:type="gramEnd"/>
      <w:r>
        <w:t xml:space="preserve"> </w:t>
      </w:r>
    </w:p>
    <w:p w14:paraId="1606EF90" w14:textId="77777777" w:rsidR="00F65865" w:rsidRDefault="00000000">
      <w:pPr>
        <w:spacing w:after="270" w:line="259" w:lineRule="auto"/>
        <w:ind w:left="720" w:firstLine="0"/>
      </w:pPr>
      <w:r>
        <w:t xml:space="preserve">3.3.2 The right to communicate and to discuss and explore </w:t>
      </w:r>
      <w:proofErr w:type="gramStart"/>
      <w:r>
        <w:t>ideas;</w:t>
      </w:r>
      <w:proofErr w:type="gramEnd"/>
      <w:r>
        <w:t xml:space="preserve"> </w:t>
      </w:r>
    </w:p>
    <w:p w14:paraId="23211578" w14:textId="77777777" w:rsidR="00F65865" w:rsidRDefault="00000000">
      <w:pPr>
        <w:ind w:left="-15"/>
      </w:pPr>
      <w:r>
        <w:t xml:space="preserve">3.3.3 The right to assist organize/engage in activities/events that are reasonable and lawful, with approval from the executive board. </w:t>
      </w:r>
    </w:p>
    <w:p w14:paraId="4741723D" w14:textId="77777777" w:rsidR="00F65865" w:rsidRDefault="00000000">
      <w:pPr>
        <w:ind w:left="-15"/>
      </w:pPr>
      <w:r>
        <w:t xml:space="preserve">3.3.4 The right to freedom from discrimination on the basis of sex, race, religion, or sexual </w:t>
      </w:r>
      <w:proofErr w:type="gramStart"/>
      <w:r>
        <w:t>orientation;</w:t>
      </w:r>
      <w:proofErr w:type="gramEnd"/>
      <w:r>
        <w:t xml:space="preserve"> </w:t>
      </w:r>
    </w:p>
    <w:p w14:paraId="34C8593D" w14:textId="77777777" w:rsidR="00F65865" w:rsidRDefault="00000000">
      <w:pPr>
        <w:ind w:left="-15"/>
      </w:pPr>
      <w:r>
        <w:t xml:space="preserve">3.3.5 The right to be free from censorship, control, or interference by the University on the basis of the organization’s philosophy, beliefs, interests or opinions unless and until these lead to activities which are </w:t>
      </w:r>
      <w:proofErr w:type="gramStart"/>
      <w:r>
        <w:t>illegal</w:t>
      </w:r>
      <w:proofErr w:type="gramEnd"/>
      <w:r>
        <w:t xml:space="preserve"> or which infringe on the rights and freedoms already mentioned above </w:t>
      </w:r>
    </w:p>
    <w:p w14:paraId="05145327" w14:textId="77777777" w:rsidR="00F65865" w:rsidRDefault="00000000">
      <w:pPr>
        <w:ind w:left="-15"/>
      </w:pPr>
      <w:r>
        <w:t xml:space="preserve">3.3.6 The right to distribute on campus, in a responsible way, published material provided that it is not </w:t>
      </w:r>
      <w:proofErr w:type="gramStart"/>
      <w:r>
        <w:t>unlawful;</w:t>
      </w:r>
      <w:proofErr w:type="gramEnd"/>
      <w:r>
        <w:t xml:space="preserve"> </w:t>
      </w:r>
    </w:p>
    <w:p w14:paraId="77C6B869" w14:textId="77777777" w:rsidR="00F65865" w:rsidRDefault="00000000">
      <w:pPr>
        <w:spacing w:after="276" w:line="259" w:lineRule="auto"/>
        <w:ind w:left="720" w:firstLine="0"/>
      </w:pPr>
      <w:r>
        <w:lastRenderedPageBreak/>
        <w:t xml:space="preserve">3.4 Each member shall accept the following responsibilities relative to participation </w:t>
      </w:r>
      <w:proofErr w:type="gramStart"/>
      <w:r>
        <w:t>in :</w:t>
      </w:r>
      <w:proofErr w:type="gramEnd"/>
      <w:r>
        <w:t xml:space="preserve"> </w:t>
      </w:r>
    </w:p>
    <w:p w14:paraId="1D9D8BA8" w14:textId="77777777" w:rsidR="00F65865" w:rsidRDefault="00000000">
      <w:pPr>
        <w:spacing w:after="270" w:line="259" w:lineRule="auto"/>
        <w:ind w:left="720" w:firstLine="0"/>
      </w:pPr>
      <w:r>
        <w:t xml:space="preserve">3.4.1 Support the purpose of the </w:t>
      </w:r>
      <w:proofErr w:type="gramStart"/>
      <w:r>
        <w:t>organization;</w:t>
      </w:r>
      <w:proofErr w:type="gramEnd"/>
      <w:r>
        <w:t xml:space="preserve"> </w:t>
      </w:r>
    </w:p>
    <w:p w14:paraId="40037B15" w14:textId="77777777" w:rsidR="00F65865" w:rsidRDefault="00000000">
      <w:pPr>
        <w:spacing w:after="270" w:line="259" w:lineRule="auto"/>
        <w:ind w:left="720" w:firstLine="0"/>
      </w:pPr>
      <w:r>
        <w:t xml:space="preserve">3.4.2 Uphold the values of the </w:t>
      </w:r>
      <w:proofErr w:type="gramStart"/>
      <w:r>
        <w:t>organization;</w:t>
      </w:r>
      <w:proofErr w:type="gramEnd"/>
      <w:r>
        <w:t xml:space="preserve"> </w:t>
      </w:r>
    </w:p>
    <w:p w14:paraId="6095A04E" w14:textId="77777777" w:rsidR="00F65865" w:rsidRDefault="00000000">
      <w:pPr>
        <w:spacing w:after="270" w:line="259" w:lineRule="auto"/>
        <w:ind w:left="720" w:firstLine="0"/>
      </w:pPr>
      <w:r>
        <w:t xml:space="preserve">3.4.3 Contribute constructively to the programs and activities offered by the </w:t>
      </w:r>
      <w:proofErr w:type="gramStart"/>
      <w:r>
        <w:t>organization;</w:t>
      </w:r>
      <w:proofErr w:type="gramEnd"/>
      <w:r>
        <w:t xml:space="preserve"> </w:t>
      </w:r>
    </w:p>
    <w:p w14:paraId="6733BBB5" w14:textId="77777777" w:rsidR="00F65865" w:rsidRDefault="00000000">
      <w:pPr>
        <w:spacing w:after="270" w:line="259" w:lineRule="auto"/>
        <w:ind w:left="720" w:firstLine="0"/>
      </w:pPr>
      <w:r>
        <w:t xml:space="preserve">3.4.4 Attend general </w:t>
      </w:r>
      <w:proofErr w:type="gramStart"/>
      <w:r>
        <w:t>meetings;</w:t>
      </w:r>
      <w:proofErr w:type="gramEnd"/>
      <w:r>
        <w:t xml:space="preserve"> </w:t>
      </w:r>
    </w:p>
    <w:p w14:paraId="46B4F3C2" w14:textId="77777777" w:rsidR="00F65865" w:rsidRDefault="00000000">
      <w:pPr>
        <w:spacing w:after="270" w:line="259" w:lineRule="auto"/>
        <w:ind w:left="720" w:firstLine="0"/>
      </w:pPr>
      <w:r>
        <w:t xml:space="preserve">3.4.5 Abide by the constitution and subsequent official organizational </w:t>
      </w:r>
      <w:proofErr w:type="gramStart"/>
      <w:r>
        <w:t>documents;</w:t>
      </w:r>
      <w:proofErr w:type="gramEnd"/>
      <w:r>
        <w:t xml:space="preserve"> </w:t>
      </w:r>
    </w:p>
    <w:p w14:paraId="26F82D9F" w14:textId="77777777" w:rsidR="00F65865" w:rsidRDefault="00000000">
      <w:pPr>
        <w:spacing w:after="270" w:line="259" w:lineRule="auto"/>
        <w:ind w:left="720" w:firstLine="0"/>
      </w:pPr>
      <w:r>
        <w:t xml:space="preserve">3.4.6 Respect the rights of peers and fellow </w:t>
      </w:r>
      <w:proofErr w:type="gramStart"/>
      <w:r>
        <w:t>members;</w:t>
      </w:r>
      <w:proofErr w:type="gramEnd"/>
      <w:r>
        <w:t xml:space="preserve"> </w:t>
      </w:r>
    </w:p>
    <w:p w14:paraId="19FB05EE" w14:textId="77777777" w:rsidR="00F65865" w:rsidRDefault="00000000">
      <w:pPr>
        <w:spacing w:after="270" w:line="259" w:lineRule="auto"/>
        <w:ind w:left="720" w:firstLine="0"/>
      </w:pPr>
      <w:r>
        <w:t xml:space="preserve">3.4.7 Abide by University of Toronto policies, procedures, and </w:t>
      </w:r>
      <w:proofErr w:type="gramStart"/>
      <w:r>
        <w:t>guidelines;</w:t>
      </w:r>
      <w:proofErr w:type="gramEnd"/>
      <w:r>
        <w:t xml:space="preserve"> </w:t>
      </w:r>
    </w:p>
    <w:p w14:paraId="4E1F34C8" w14:textId="77777777" w:rsidR="00F65865" w:rsidRDefault="00000000">
      <w:pPr>
        <w:spacing w:after="270" w:line="259" w:lineRule="auto"/>
        <w:ind w:left="720" w:firstLine="0"/>
      </w:pPr>
      <w:r>
        <w:t xml:space="preserve">3.4.8 Abide by the Laws of the Land, including but not limited to the Criminal Code of </w:t>
      </w:r>
    </w:p>
    <w:p w14:paraId="1E38B4C6" w14:textId="77777777" w:rsidR="00F65865" w:rsidRDefault="00000000">
      <w:pPr>
        <w:spacing w:after="270" w:line="259" w:lineRule="auto"/>
        <w:ind w:left="-15" w:firstLine="0"/>
      </w:pPr>
      <w:r>
        <w:t xml:space="preserve">Canada. </w:t>
      </w:r>
    </w:p>
    <w:p w14:paraId="007BDACA" w14:textId="77777777" w:rsidR="00F65865" w:rsidRDefault="00000000">
      <w:pPr>
        <w:ind w:left="-15"/>
      </w:pPr>
      <w:r>
        <w:t xml:space="preserve">3.6 The values and respects the personal information of its members. The </w:t>
      </w:r>
      <w:proofErr w:type="spellStart"/>
      <w:r>
        <w:t>UofTURU</w:t>
      </w:r>
      <w:proofErr w:type="spellEnd"/>
      <w:r>
        <w:t xml:space="preserve"> secures its member’s information at all times and will not supply names or other confidential information to </w:t>
      </w:r>
      <w:proofErr w:type="gramStart"/>
      <w:r>
        <w:t>third-parties</w:t>
      </w:r>
      <w:proofErr w:type="gramEnd"/>
      <w:r>
        <w:t xml:space="preserve"> without the consent of all persons involved. </w:t>
      </w:r>
    </w:p>
    <w:p w14:paraId="2A85161B" w14:textId="77777777" w:rsidR="00F65865" w:rsidRDefault="00000000">
      <w:pPr>
        <w:ind w:left="-15"/>
      </w:pPr>
      <w:r>
        <w:t xml:space="preserve">3.7 The </w:t>
      </w:r>
      <w:proofErr w:type="spellStart"/>
      <w:r>
        <w:t>UofTURU</w:t>
      </w:r>
      <w:proofErr w:type="spellEnd"/>
      <w:r>
        <w:t xml:space="preserve"> will protect the privacy of member information and must use it only for the delivery of service and not for commercial gain. </w:t>
      </w:r>
    </w:p>
    <w:p w14:paraId="4EADCF6B" w14:textId="77777777" w:rsidR="00F65865" w:rsidRDefault="00000000">
      <w:pPr>
        <w:spacing w:after="270" w:line="259" w:lineRule="auto"/>
        <w:ind w:left="720" w:firstLine="0"/>
      </w:pPr>
      <w:r>
        <w:t xml:space="preserve"> </w:t>
      </w:r>
    </w:p>
    <w:p w14:paraId="7CFB1765" w14:textId="77777777" w:rsidR="00F65865" w:rsidRDefault="00000000">
      <w:pPr>
        <w:spacing w:after="308" w:line="259" w:lineRule="auto"/>
        <w:ind w:left="720" w:firstLine="0"/>
      </w:pPr>
      <w:r>
        <w:t xml:space="preserve">  </w:t>
      </w:r>
    </w:p>
    <w:p w14:paraId="47BD65EB" w14:textId="77777777" w:rsidR="00F65865" w:rsidRDefault="00000000">
      <w:pPr>
        <w:pStyle w:val="Heading1"/>
        <w:ind w:left="715"/>
      </w:pPr>
      <w:r>
        <w:t xml:space="preserve">Article IV: Executive </w:t>
      </w:r>
    </w:p>
    <w:p w14:paraId="47FBB553" w14:textId="77777777" w:rsidR="00F65865" w:rsidRDefault="00000000">
      <w:pPr>
        <w:spacing w:after="270" w:line="259" w:lineRule="auto"/>
        <w:ind w:left="720" w:firstLine="0"/>
      </w:pPr>
      <w:r>
        <w:t xml:space="preserve">4.1 The executives of the organization shall include: President, 2x Vice Presidents, </w:t>
      </w:r>
    </w:p>
    <w:p w14:paraId="1E67F989" w14:textId="77777777" w:rsidR="00F65865" w:rsidRDefault="00000000">
      <w:pPr>
        <w:ind w:left="-15" w:firstLine="0"/>
      </w:pPr>
      <w:r>
        <w:t xml:space="preserve">Department Representative(s) (Appointed by Executive Board/Department or Primary Student Organization), 2x Financial Director, 4x Operations Director, 2x Community Director, 3x Public </w:t>
      </w:r>
    </w:p>
    <w:p w14:paraId="15DCC215" w14:textId="77777777" w:rsidR="00F65865" w:rsidRDefault="00000000">
      <w:pPr>
        <w:spacing w:line="259" w:lineRule="auto"/>
        <w:ind w:left="-15" w:firstLine="0"/>
      </w:pPr>
      <w:r>
        <w:lastRenderedPageBreak/>
        <w:t xml:space="preserve">Relations Directors. </w:t>
      </w:r>
    </w:p>
    <w:p w14:paraId="510E53C7" w14:textId="77777777" w:rsidR="00F65865" w:rsidRDefault="00000000">
      <w:pPr>
        <w:spacing w:after="277" w:line="259" w:lineRule="auto"/>
        <w:ind w:left="720" w:firstLine="0"/>
      </w:pPr>
      <w:r>
        <w:t xml:space="preserve">4.2 The broad responsibilities of each executive position are as follows: </w:t>
      </w:r>
    </w:p>
    <w:p w14:paraId="2DB0E351" w14:textId="77777777" w:rsidR="00F65865" w:rsidRDefault="00000000">
      <w:pPr>
        <w:ind w:left="-15"/>
      </w:pPr>
      <w:r>
        <w:t xml:space="preserve">4.2.1 </w:t>
      </w:r>
      <w:r>
        <w:rPr>
          <w:b/>
        </w:rPr>
        <w:t>The President</w:t>
      </w:r>
      <w:r>
        <w:t xml:space="preserve"> is the official spokesperson of the organization and provides direction for all components of the organization in a manner consistent with the organization’s constitution and policies. All operations, audits, reports and returns must be sent up to and approved by the President in deliberation with the Co President(s) and the Executive Board. The president must maintain the cohesion and unity of the organization in conjunction with its affiliated departments and groups. The President will be responsible for training and making known their intent to each executive individually.  </w:t>
      </w:r>
    </w:p>
    <w:p w14:paraId="760D7516" w14:textId="77777777" w:rsidR="00F65865" w:rsidRDefault="00000000">
      <w:pPr>
        <w:ind w:left="-15"/>
      </w:pPr>
      <w:r>
        <w:t xml:space="preserve">4.2.2 </w:t>
      </w:r>
      <w:r>
        <w:rPr>
          <w:b/>
        </w:rPr>
        <w:t xml:space="preserve">The Co-President(s) </w:t>
      </w:r>
      <w:proofErr w:type="gramStart"/>
      <w:r>
        <w:t>have</w:t>
      </w:r>
      <w:proofErr w:type="gramEnd"/>
      <w:r>
        <w:t xml:space="preserve"> strong overlap with the job of the President. They must advise the President and maintain discipline of the other executive members in completing tasks assigned to them and ensuring all reports and returns are sent up to the president. </w:t>
      </w:r>
    </w:p>
    <w:p w14:paraId="7D51C4F3" w14:textId="77777777" w:rsidR="00F65865" w:rsidRDefault="00000000">
      <w:pPr>
        <w:ind w:left="-15"/>
      </w:pPr>
      <w:r>
        <w:t xml:space="preserve">4.2.3 </w:t>
      </w:r>
      <w:r>
        <w:rPr>
          <w:b/>
        </w:rPr>
        <w:t>The Department Representative(s)</w:t>
      </w:r>
      <w:r>
        <w:t xml:space="preserve"> acts as a liaison between the organization and other student clubs, societies, organizations from the department they belong to. They will ensure and advocate their </w:t>
      </w:r>
      <w:proofErr w:type="gramStart"/>
      <w:r>
        <w:t>department</w:t>
      </w:r>
      <w:proofErr w:type="gramEnd"/>
      <w:r>
        <w:t xml:space="preserve"> and discipline has been adequately represented in the events, reports and audits. The Department Representatives will be appointed by the Executive Board or if possible, by their department or primary student organization. Department Reps must ensure total transparency with the other members of the Executive Board in procuring and receiving returns and reports. In addition, the Department Reps must work with and assist the </w:t>
      </w:r>
      <w:proofErr w:type="gramStart"/>
      <w:r>
        <w:t>Operations</w:t>
      </w:r>
      <w:proofErr w:type="gramEnd"/>
      <w:r>
        <w:t xml:space="preserve"> </w:t>
      </w:r>
    </w:p>
    <w:p w14:paraId="44FD9723" w14:textId="77777777" w:rsidR="00F65865" w:rsidRDefault="00000000">
      <w:pPr>
        <w:ind w:left="-15" w:firstLine="0"/>
      </w:pPr>
      <w:r>
        <w:t xml:space="preserve">Directors in events related to their </w:t>
      </w:r>
      <w:proofErr w:type="gramStart"/>
      <w:r>
        <w:t>Department</w:t>
      </w:r>
      <w:proofErr w:type="gramEnd"/>
      <w:r>
        <w:t xml:space="preserve">. The Department representatives are </w:t>
      </w:r>
      <w:proofErr w:type="spellStart"/>
      <w:proofErr w:type="gramStart"/>
      <w:r>
        <w:t>Non Executive</w:t>
      </w:r>
      <w:proofErr w:type="spellEnd"/>
      <w:proofErr w:type="gramEnd"/>
      <w:r>
        <w:t xml:space="preserve"> members however are entitled to be present and speak at meetings. </w:t>
      </w:r>
    </w:p>
    <w:p w14:paraId="4F9BF31B" w14:textId="77777777" w:rsidR="00F65865" w:rsidRDefault="00000000">
      <w:pPr>
        <w:ind w:left="-15"/>
      </w:pPr>
      <w:proofErr w:type="gramStart"/>
      <w:r>
        <w:lastRenderedPageBreak/>
        <w:t xml:space="preserve">4.2.4  </w:t>
      </w:r>
      <w:r>
        <w:rPr>
          <w:b/>
        </w:rPr>
        <w:t>The</w:t>
      </w:r>
      <w:proofErr w:type="gramEnd"/>
      <w:r>
        <w:rPr>
          <w:b/>
        </w:rPr>
        <w:t xml:space="preserve"> Financial Director</w:t>
      </w:r>
      <w:r>
        <w:t xml:space="preserve"> must oversee the organizations spending, come up with monthly audits, budgets which must all be sent to, then approved by the president and ensure that the </w:t>
      </w:r>
      <w:proofErr w:type="spellStart"/>
      <w:r>
        <w:t>UofTURU</w:t>
      </w:r>
      <w:proofErr w:type="spellEnd"/>
      <w:r>
        <w:t xml:space="preserve"> can continue to conduct its operations in a financially prudent and efficient manner. </w:t>
      </w:r>
    </w:p>
    <w:p w14:paraId="2CCA2109" w14:textId="77777777" w:rsidR="00F65865" w:rsidRDefault="00000000">
      <w:pPr>
        <w:ind w:left="-15"/>
      </w:pPr>
      <w:r>
        <w:t xml:space="preserve">4.2.6 </w:t>
      </w:r>
      <w:r>
        <w:rPr>
          <w:b/>
        </w:rPr>
        <w:t xml:space="preserve">The Operations Director(s) </w:t>
      </w:r>
      <w:r>
        <w:t xml:space="preserve">Creates and brainstorms ideas and events for the </w:t>
      </w:r>
      <w:proofErr w:type="spellStart"/>
      <w:r>
        <w:t>UofTURU</w:t>
      </w:r>
      <w:proofErr w:type="spellEnd"/>
      <w:r>
        <w:t xml:space="preserve">. Work in conjunction with the Department Representatives and Financial director to plan events be </w:t>
      </w:r>
      <w:proofErr w:type="gramStart"/>
      <w:r>
        <w:t>that conferences</w:t>
      </w:r>
      <w:proofErr w:type="gramEnd"/>
      <w:r>
        <w:t xml:space="preserve">, tabling, reading discussions and the like. The OD(s) will be the primary organizers of all URU events and will ensure the most efficient execution/planning of all events, movement of persons, procurement of AARs (After Action Reports) and other incident reports. </w:t>
      </w:r>
    </w:p>
    <w:p w14:paraId="61622205" w14:textId="77777777" w:rsidR="00F65865" w:rsidRDefault="00000000">
      <w:pPr>
        <w:ind w:left="-15"/>
      </w:pPr>
      <w:r>
        <w:t xml:space="preserve">4.2.7 </w:t>
      </w:r>
      <w:r>
        <w:rPr>
          <w:b/>
        </w:rPr>
        <w:t>The Community Director</w:t>
      </w:r>
      <w:r>
        <w:t xml:space="preserve"> is responsible for ensuring the wellbeing of the members of the </w:t>
      </w:r>
      <w:proofErr w:type="spellStart"/>
      <w:r>
        <w:t>UofTURU</w:t>
      </w:r>
      <w:proofErr w:type="spellEnd"/>
      <w:r>
        <w:t xml:space="preserve">. They must work in conjunction with the Operations Director(s) to ensure there is always a vivid social element to all events and foster a strong sense of community and bonding between URU members. A welcoming environment must be </w:t>
      </w:r>
      <w:proofErr w:type="gramStart"/>
      <w:r>
        <w:t>fostered</w:t>
      </w:r>
      <w:proofErr w:type="gramEnd"/>
      <w:r>
        <w:t xml:space="preserve"> and special attention must be paid to newer members as with those in their junior years of university or with disabilities. When they do occur, incident reports must be developed and sent to the President. </w:t>
      </w:r>
    </w:p>
    <w:p w14:paraId="0CC00C29" w14:textId="77777777" w:rsidR="00F65865" w:rsidRDefault="00000000">
      <w:pPr>
        <w:ind w:left="-15" w:firstLine="0"/>
      </w:pPr>
      <w:r>
        <w:t xml:space="preserve">Resolution of and monitoring incidents will primarily be the responsibility of the Community Director in conjunction with the OD(s). </w:t>
      </w:r>
    </w:p>
    <w:p w14:paraId="3E9F3B6A" w14:textId="77777777" w:rsidR="00F65865" w:rsidRDefault="00000000">
      <w:pPr>
        <w:ind w:left="-15"/>
      </w:pPr>
      <w:r>
        <w:t xml:space="preserve">4.2.8 </w:t>
      </w:r>
      <w:r>
        <w:rPr>
          <w:b/>
        </w:rPr>
        <w:t xml:space="preserve">Public Relations Director(s) </w:t>
      </w:r>
      <w:r>
        <w:t xml:space="preserve">will advertise the </w:t>
      </w:r>
      <w:proofErr w:type="spellStart"/>
      <w:r>
        <w:t>UofTURU</w:t>
      </w:r>
      <w:proofErr w:type="spellEnd"/>
      <w:r>
        <w:t xml:space="preserve"> to students and be the primary marketers of the organizations. They will manage the online presence of as well as manage the reputation of the </w:t>
      </w:r>
      <w:proofErr w:type="spellStart"/>
      <w:r>
        <w:t>UofTURU</w:t>
      </w:r>
      <w:proofErr w:type="spellEnd"/>
      <w:r>
        <w:t xml:space="preserve">. </w:t>
      </w:r>
    </w:p>
    <w:p w14:paraId="7DB72606" w14:textId="77777777" w:rsidR="00F65865" w:rsidRDefault="00000000">
      <w:pPr>
        <w:ind w:left="-15"/>
      </w:pPr>
      <w:r>
        <w:lastRenderedPageBreak/>
        <w:t xml:space="preserve">4.3 Only undergrad student members of the organization may hold the Primary executive positions, however both graduate and undergrad students can hold the positions of Department representative. Department representatives can also take an executive role however this rule is annulled if the DR is a graduate student. </w:t>
      </w:r>
    </w:p>
    <w:p w14:paraId="763AB02F" w14:textId="77777777" w:rsidR="00F65865" w:rsidRDefault="00000000">
      <w:pPr>
        <w:ind w:left="-15"/>
      </w:pPr>
      <w:r>
        <w:t xml:space="preserve">4.4 The executive positions collectively will form a committee that acts as the primary steward of the organization. </w:t>
      </w:r>
    </w:p>
    <w:p w14:paraId="4485EC97" w14:textId="77777777" w:rsidR="00F65865" w:rsidRDefault="00000000">
      <w:pPr>
        <w:ind w:left="-15"/>
      </w:pPr>
      <w:r>
        <w:t xml:space="preserve">4.5 This committee is collectively responsible for the day-to-day decision making of the organization including but not limited to monitoring finances, event planning and execution, member services, and advocating on behalf of members to Administration and student government. </w:t>
      </w:r>
    </w:p>
    <w:p w14:paraId="60D23DE3" w14:textId="77777777" w:rsidR="00F65865" w:rsidRDefault="00000000">
      <w:pPr>
        <w:ind w:left="-15"/>
      </w:pPr>
      <w:r>
        <w:t xml:space="preserve">4.6 This committee cannot make amendments to the constitution without the approval of the executive team at a valid general executive meeting. </w:t>
      </w:r>
      <w:proofErr w:type="gramStart"/>
      <w:r>
        <w:t>However</w:t>
      </w:r>
      <w:proofErr w:type="gramEnd"/>
      <w:r>
        <w:t xml:space="preserve"> the President and their Co-Presidents can call a vote between themselves to make 6 amendments throughout the year without calling an executive meeting. The purpose of this exception is to expedite the process of making changes and avoiding an overly bureaucratic process in a </w:t>
      </w:r>
      <w:proofErr w:type="gramStart"/>
      <w:r>
        <w:t>brand new</w:t>
      </w:r>
      <w:proofErr w:type="gramEnd"/>
      <w:r>
        <w:t xml:space="preserve"> organization of which has no prior model to reference.  </w:t>
      </w:r>
    </w:p>
    <w:p w14:paraId="167FAB46" w14:textId="77777777" w:rsidR="00303202" w:rsidRDefault="00000000" w:rsidP="00303202">
      <w:pPr>
        <w:spacing w:after="270" w:line="259" w:lineRule="auto"/>
        <w:ind w:left="10" w:right="23" w:hanging="10"/>
        <w:jc w:val="right"/>
      </w:pPr>
      <w:r>
        <w:t xml:space="preserve">4.7 The term of each executive will last from </w:t>
      </w:r>
      <w:r w:rsidR="00303202" w:rsidRPr="00303202">
        <w:t>May 1 following their election to April 30 of the</w:t>
      </w:r>
    </w:p>
    <w:p w14:paraId="30789E23" w14:textId="509F9E10" w:rsidR="00F65865" w:rsidRDefault="00303202" w:rsidP="00303202">
      <w:pPr>
        <w:spacing w:after="270" w:line="259" w:lineRule="auto"/>
        <w:ind w:right="23" w:firstLine="0"/>
      </w:pPr>
      <w:r w:rsidRPr="00303202">
        <w:t>following year</w:t>
      </w:r>
      <w:r w:rsidR="00000000">
        <w:t xml:space="preserve">. </w:t>
      </w:r>
    </w:p>
    <w:p w14:paraId="1E57709F" w14:textId="77777777" w:rsidR="00F65865" w:rsidRDefault="00000000">
      <w:pPr>
        <w:ind w:left="-15"/>
      </w:pPr>
      <w:r>
        <w:t xml:space="preserve">4.8 Any executive of the organization may resign, provided that such resignation is made in writing and delivered to the President. Unless any such resignation is, by its terms, effective </w:t>
      </w:r>
      <w:r>
        <w:lastRenderedPageBreak/>
        <w:t xml:space="preserve">on a later date, it shall be effective on delivery to the President, and no ratification by the organization shall be required to make the resignation official. </w:t>
      </w:r>
    </w:p>
    <w:p w14:paraId="1B883751" w14:textId="77777777" w:rsidR="00F65865" w:rsidRDefault="00000000">
      <w:pPr>
        <w:ind w:left="-15"/>
      </w:pPr>
      <w:r>
        <w:t xml:space="preserve">4.9 Any vacancy of executives shall be filled by the President or designate of the organization by the executive board until such a time where an election is held, a permanent appointment occurs, or a hiring process is conducted. </w:t>
      </w:r>
    </w:p>
    <w:p w14:paraId="53BED0B4" w14:textId="77777777" w:rsidR="00F65865" w:rsidRDefault="00000000">
      <w:pPr>
        <w:ind w:left="-15"/>
      </w:pPr>
      <w:r>
        <w:t xml:space="preserve">4.10 If the President resigns, notice of such resignation must be submitted in writing and delivered to the executive committee at a valid executive meeting. Unless any such resignation is, by its terms, effective on a later date, it shall be effective on delivery to the executive committee, and no ratification by the organization shall be required to make the resignation official. </w:t>
      </w:r>
    </w:p>
    <w:p w14:paraId="5A595EA8" w14:textId="77777777" w:rsidR="00F65865" w:rsidRDefault="00000000">
      <w:pPr>
        <w:ind w:left="-15"/>
      </w:pPr>
      <w:r>
        <w:t xml:space="preserve">4.11 Any vacancy of the President shall be filled by the Co-President or if also </w:t>
      </w:r>
      <w:proofErr w:type="gramStart"/>
      <w:r>
        <w:t>vacant,  another</w:t>
      </w:r>
      <w:proofErr w:type="gramEnd"/>
      <w:r>
        <w:t xml:space="preserve"> executive committee member appointed by a simple and clear majority of the executive committee until such a time where a by-election is held, a permanent appointment occurs, or a hiring process is conducted. </w:t>
      </w:r>
    </w:p>
    <w:p w14:paraId="319147FF" w14:textId="77777777" w:rsidR="00F65865" w:rsidRDefault="00000000">
      <w:pPr>
        <w:spacing w:after="308" w:line="259" w:lineRule="auto"/>
        <w:ind w:left="720" w:firstLine="0"/>
      </w:pPr>
      <w:r>
        <w:t xml:space="preserve">  </w:t>
      </w:r>
    </w:p>
    <w:p w14:paraId="2D83C9DE" w14:textId="77777777" w:rsidR="00F65865" w:rsidRDefault="00000000">
      <w:pPr>
        <w:spacing w:after="325" w:line="259" w:lineRule="auto"/>
        <w:ind w:left="720" w:firstLine="0"/>
      </w:pPr>
      <w:r>
        <w:rPr>
          <w:b/>
          <w:sz w:val="28"/>
        </w:rPr>
        <w:t xml:space="preserve"> </w:t>
      </w:r>
    </w:p>
    <w:p w14:paraId="33E42763" w14:textId="77777777" w:rsidR="00F65865" w:rsidRDefault="00000000">
      <w:pPr>
        <w:pStyle w:val="Heading1"/>
        <w:ind w:left="715"/>
      </w:pPr>
      <w:r>
        <w:t xml:space="preserve">Article V: Removal of Members and Executives </w:t>
      </w:r>
    </w:p>
    <w:p w14:paraId="52C7BD5B" w14:textId="77777777" w:rsidR="00F65865" w:rsidRDefault="00000000">
      <w:pPr>
        <w:ind w:left="-15"/>
      </w:pPr>
      <w:r>
        <w:t xml:space="preserve">5.1 The process for removing a member or executive may be initiated when a committee of any 1 of the of the following: two (2) executives, The Community Director, both the President and 1x Co President or no less than four (4) non-executive general members (including DRs) investigate a complaint determines that: </w:t>
      </w:r>
    </w:p>
    <w:p w14:paraId="53B83555" w14:textId="77777777" w:rsidR="00F65865" w:rsidRDefault="00000000">
      <w:pPr>
        <w:spacing w:after="270" w:line="259" w:lineRule="auto"/>
        <w:ind w:left="720" w:firstLine="0"/>
      </w:pPr>
      <w:r>
        <w:lastRenderedPageBreak/>
        <w:t xml:space="preserve">5.1.1 A member or executive has engaged in unlawful actions or </w:t>
      </w:r>
      <w:proofErr w:type="gramStart"/>
      <w:r>
        <w:t>activities;</w:t>
      </w:r>
      <w:proofErr w:type="gramEnd"/>
      <w:r>
        <w:t xml:space="preserve"> </w:t>
      </w:r>
    </w:p>
    <w:p w14:paraId="5CE2DF95" w14:textId="77777777" w:rsidR="00F65865" w:rsidRDefault="00000000">
      <w:pPr>
        <w:spacing w:line="259" w:lineRule="auto"/>
        <w:ind w:left="720" w:firstLine="0"/>
      </w:pPr>
      <w:r>
        <w:t xml:space="preserve">5.1.2 A member or executive has violated the </w:t>
      </w:r>
      <w:proofErr w:type="gramStart"/>
      <w:r>
        <w:t>constitution;</w:t>
      </w:r>
      <w:proofErr w:type="gramEnd"/>
      <w:r>
        <w:t xml:space="preserve"> </w:t>
      </w:r>
    </w:p>
    <w:p w14:paraId="06A851F1" w14:textId="77777777" w:rsidR="00F65865" w:rsidRDefault="00000000">
      <w:pPr>
        <w:ind w:left="-15"/>
      </w:pPr>
      <w:r>
        <w:t xml:space="preserve">5.1.3 A member or executive has violated University of Toronto policies, procedures, or </w:t>
      </w:r>
      <w:proofErr w:type="gramStart"/>
      <w:r>
        <w:t>guidelines;</w:t>
      </w:r>
      <w:proofErr w:type="gramEnd"/>
      <w:r>
        <w:t xml:space="preserve"> </w:t>
      </w:r>
    </w:p>
    <w:p w14:paraId="025C32DE" w14:textId="77777777" w:rsidR="00F65865" w:rsidRDefault="00000000">
      <w:pPr>
        <w:spacing w:after="270" w:line="259" w:lineRule="auto"/>
        <w:ind w:left="720" w:firstLine="0"/>
      </w:pPr>
      <w:r>
        <w:t xml:space="preserve">5.1.4 A member or executive has violated the rights of a fellow </w:t>
      </w:r>
      <w:proofErr w:type="gramStart"/>
      <w:r>
        <w:t>member;</w:t>
      </w:r>
      <w:proofErr w:type="gramEnd"/>
      <w:r>
        <w:t xml:space="preserve"> </w:t>
      </w:r>
    </w:p>
    <w:p w14:paraId="2618177C" w14:textId="77777777" w:rsidR="00F65865" w:rsidRDefault="00000000">
      <w:pPr>
        <w:spacing w:after="270" w:line="259" w:lineRule="auto"/>
        <w:ind w:left="720" w:firstLine="0"/>
      </w:pPr>
      <w:r>
        <w:t xml:space="preserve">5.1.5 A member or executive has not fulfilled their organizational </w:t>
      </w:r>
      <w:proofErr w:type="gramStart"/>
      <w:r>
        <w:t>responsibilities;</w:t>
      </w:r>
      <w:proofErr w:type="gramEnd"/>
      <w:r>
        <w:t xml:space="preserve"> </w:t>
      </w:r>
    </w:p>
    <w:p w14:paraId="0549C9AB" w14:textId="77777777" w:rsidR="00F65865" w:rsidRDefault="00000000">
      <w:pPr>
        <w:ind w:left="-15"/>
      </w:pPr>
      <w:r>
        <w:t xml:space="preserve">5.1.6 Other criteria deemed to be appropriate by the Executive Committee in consultation with and approved by </w:t>
      </w:r>
      <w:proofErr w:type="gramStart"/>
      <w:r>
        <w:t>a majority of</w:t>
      </w:r>
      <w:proofErr w:type="gramEnd"/>
      <w:r>
        <w:t xml:space="preserve"> the general membership. </w:t>
      </w:r>
    </w:p>
    <w:p w14:paraId="7ACA5286" w14:textId="77777777" w:rsidR="00F65865" w:rsidRDefault="00000000">
      <w:pPr>
        <w:spacing w:after="270" w:line="259" w:lineRule="auto"/>
        <w:ind w:left="720" w:firstLine="0"/>
      </w:pPr>
      <w:r>
        <w:t xml:space="preserve">5.2 The process for removing a member or executive may also be initiated when: </w:t>
      </w:r>
    </w:p>
    <w:p w14:paraId="3ECCE1BB" w14:textId="77777777" w:rsidR="00F65865" w:rsidRDefault="00000000">
      <w:pPr>
        <w:ind w:left="-15"/>
      </w:pPr>
      <w:r>
        <w:t xml:space="preserve">5.2.1 A petition calling for a vote and bearing the signatures of </w:t>
      </w:r>
      <w:proofErr w:type="gramStart"/>
      <w:r>
        <w:t>a majority of</w:t>
      </w:r>
      <w:proofErr w:type="gramEnd"/>
      <w:r>
        <w:t xml:space="preserve"> the general membership is submitted to any member of the executive. </w:t>
      </w:r>
    </w:p>
    <w:p w14:paraId="54FC90EF" w14:textId="77777777" w:rsidR="00F65865" w:rsidRDefault="00000000">
      <w:pPr>
        <w:ind w:left="-15"/>
      </w:pPr>
      <w:r>
        <w:t xml:space="preserve">5.2.2 A motion for a removal vote is put forward by any member of the executive and passed by a two-thirds majority vote of the executives. The individual facing a potential removal vote is entitled to vote on the motion if they are an executive and an opportunity to explain themselves. </w:t>
      </w:r>
    </w:p>
    <w:p w14:paraId="7850FE08" w14:textId="77777777" w:rsidR="00F65865" w:rsidRDefault="00000000">
      <w:pPr>
        <w:ind w:left="-15"/>
      </w:pPr>
      <w:r>
        <w:t xml:space="preserve">5.3 The removal of members and executives will be facilitated by a </w:t>
      </w:r>
      <w:proofErr w:type="gramStart"/>
      <w:r>
        <w:t>three tier</w:t>
      </w:r>
      <w:proofErr w:type="gramEnd"/>
      <w:r>
        <w:t xml:space="preserve"> procedure which operates as follows: </w:t>
      </w:r>
    </w:p>
    <w:p w14:paraId="562E779C" w14:textId="77777777" w:rsidR="00F65865" w:rsidRDefault="00000000">
      <w:pPr>
        <w:spacing w:after="270" w:line="259" w:lineRule="auto"/>
        <w:ind w:left="720" w:firstLine="0"/>
      </w:pPr>
      <w:r>
        <w:t xml:space="preserve">5.3.1 First Tier: </w:t>
      </w:r>
    </w:p>
    <w:p w14:paraId="4FAF7B81" w14:textId="77777777" w:rsidR="00F65865" w:rsidRDefault="00000000">
      <w:pPr>
        <w:ind w:left="-15"/>
      </w:pPr>
      <w:r>
        <w:t xml:space="preserve">The executive or member will be warned both verbally and in writing that their behavior constitutes grounds for removal from the organization and that it should cease effective immediately. </w:t>
      </w:r>
    </w:p>
    <w:p w14:paraId="1A21E9EB" w14:textId="77777777" w:rsidR="00F65865" w:rsidRDefault="00000000">
      <w:pPr>
        <w:spacing w:after="270" w:line="259" w:lineRule="auto"/>
        <w:ind w:left="720" w:firstLine="0"/>
      </w:pPr>
      <w:r>
        <w:t xml:space="preserve">5.3.2 Second Tier: </w:t>
      </w:r>
    </w:p>
    <w:p w14:paraId="22179EFC" w14:textId="77777777" w:rsidR="00F65865" w:rsidRDefault="00000000">
      <w:pPr>
        <w:ind w:left="-15"/>
      </w:pPr>
      <w:r>
        <w:lastRenderedPageBreak/>
        <w:t xml:space="preserve">Initiated because the member or executive has been indicted as per section 5.1 after receiving a </w:t>
      </w:r>
      <w:proofErr w:type="gramStart"/>
      <w:r>
        <w:t>first tier</w:t>
      </w:r>
      <w:proofErr w:type="gramEnd"/>
      <w:r>
        <w:t xml:space="preserve"> warning relative to a particular action or behavior. </w:t>
      </w:r>
    </w:p>
    <w:p w14:paraId="7F3AEF60" w14:textId="77777777" w:rsidR="00F65865" w:rsidRDefault="00000000">
      <w:pPr>
        <w:ind w:left="-15"/>
      </w:pPr>
      <w:r>
        <w:t xml:space="preserve">The Community Director(s) will be responsible for contacting the executive or member and facilitating training or suggesting best practices on how to correct the issues of concern. </w:t>
      </w:r>
    </w:p>
    <w:p w14:paraId="12FE412B" w14:textId="77777777" w:rsidR="00F65865" w:rsidRDefault="00000000">
      <w:pPr>
        <w:ind w:left="-15"/>
      </w:pPr>
      <w:r>
        <w:t xml:space="preserve">The Community Director(s) must address all complaints in writing by formulating an action plan and timeline to correct any issues involving executives or members within fourteen </w:t>
      </w:r>
    </w:p>
    <w:p w14:paraId="3F16DBDF" w14:textId="77777777" w:rsidR="00F65865" w:rsidRDefault="00000000">
      <w:pPr>
        <w:spacing w:after="270" w:line="259" w:lineRule="auto"/>
        <w:ind w:left="-15" w:firstLine="0"/>
      </w:pPr>
      <w:r>
        <w:t xml:space="preserve">(14) calendar days. </w:t>
      </w:r>
    </w:p>
    <w:p w14:paraId="6AFDDE43" w14:textId="3650EA92" w:rsidR="00F65865" w:rsidRDefault="00000000">
      <w:pPr>
        <w:ind w:left="-15"/>
      </w:pPr>
      <w:r>
        <w:t xml:space="preserve">The executive or member accused of violating section 5.1 will be given fourteen (14) calendar days from receiving The Community Director(s) written response to demonstrate progress or correction of behavior. </w:t>
      </w:r>
    </w:p>
    <w:p w14:paraId="2844B1E5" w14:textId="77777777" w:rsidR="00F65865" w:rsidRDefault="00000000">
      <w:pPr>
        <w:spacing w:after="270" w:line="259" w:lineRule="auto"/>
        <w:ind w:left="720" w:firstLine="0"/>
      </w:pPr>
      <w:r>
        <w:t xml:space="preserve">5.3.3 Third tier: </w:t>
      </w:r>
    </w:p>
    <w:p w14:paraId="6E6953EA" w14:textId="77777777" w:rsidR="00F65865" w:rsidRDefault="00000000">
      <w:pPr>
        <w:ind w:left="-15"/>
      </w:pPr>
      <w:r>
        <w:t xml:space="preserve">Initiated because the member or executive has violated section 5.1 after receiving second tier warning relative to a particular action or behavior. </w:t>
      </w:r>
    </w:p>
    <w:p w14:paraId="59C51AE9" w14:textId="77777777" w:rsidR="00F65865" w:rsidRDefault="00000000">
      <w:pPr>
        <w:ind w:left="-15"/>
      </w:pPr>
      <w:r>
        <w:t xml:space="preserve">The removal vote must take place at a valid meeting of the general membership or the executive board. A representative supporting the motion for removal and the executive or member facing removal (or an individual they designate), may speak for up to five minutes each. </w:t>
      </w:r>
    </w:p>
    <w:p w14:paraId="79A653DA" w14:textId="77777777" w:rsidR="00F65865" w:rsidRDefault="00000000">
      <w:pPr>
        <w:ind w:left="-15"/>
      </w:pPr>
      <w:r>
        <w:t xml:space="preserve">The removal of an executive or member requires a 2/3 majority vote of </w:t>
      </w:r>
      <w:proofErr w:type="gramStart"/>
      <w:r>
        <w:t>all of</w:t>
      </w:r>
      <w:proofErr w:type="gramEnd"/>
      <w:r>
        <w:t xml:space="preserve"> the members present at a valid general meeting (including executives) or a valid Executive board meeting. The executive or member facing removal is entitled to vote on the motion. </w:t>
      </w:r>
    </w:p>
    <w:p w14:paraId="7CEBD205" w14:textId="77777777" w:rsidR="00F65865" w:rsidRDefault="00000000">
      <w:pPr>
        <w:spacing w:after="308" w:line="259" w:lineRule="auto"/>
        <w:ind w:left="720" w:firstLine="0"/>
      </w:pPr>
      <w:r>
        <w:t xml:space="preserve">  </w:t>
      </w:r>
    </w:p>
    <w:p w14:paraId="7DE5055F" w14:textId="77777777" w:rsidR="00F65865" w:rsidRDefault="00000000">
      <w:pPr>
        <w:pStyle w:val="Heading1"/>
        <w:ind w:left="715"/>
      </w:pPr>
      <w:r>
        <w:lastRenderedPageBreak/>
        <w:t xml:space="preserve">Article VI: Finances </w:t>
      </w:r>
    </w:p>
    <w:p w14:paraId="560BFB95" w14:textId="77777777" w:rsidR="00F65865" w:rsidRDefault="00000000">
      <w:pPr>
        <w:ind w:left="-15"/>
      </w:pPr>
      <w:r>
        <w:t xml:space="preserve">6.1 The funds of the organization shall be expended pursuant to the operating budget approved by the executive board at a valid general meeting. </w:t>
      </w:r>
    </w:p>
    <w:p w14:paraId="24BF5687" w14:textId="77777777" w:rsidR="00F65865" w:rsidRDefault="00000000">
      <w:pPr>
        <w:ind w:left="-15"/>
      </w:pPr>
      <w:r>
        <w:t xml:space="preserve">6.2 Notwithstanding section 6.1, the President may not approve any unbudgeted expenditure of the organization’s funds above $100.00 without the approval of the Executive board at a valid general meeting. </w:t>
      </w:r>
    </w:p>
    <w:p w14:paraId="5B6732E3" w14:textId="77777777" w:rsidR="00F65865" w:rsidRDefault="00000000">
      <w:pPr>
        <w:ind w:left="-15"/>
      </w:pPr>
      <w:r>
        <w:t xml:space="preserve">6.3 All Budgets shall be prepared by the Financial Director and Operations Directors(s) in accordance with the organization’s priorities as determined by the executive committee in consultation with general members at a valid general meeting or at a meeting with the Executive board. The President must give final approval for the budget to pass. </w:t>
      </w:r>
    </w:p>
    <w:p w14:paraId="211810FF" w14:textId="77777777" w:rsidR="00F65865" w:rsidRDefault="00000000">
      <w:pPr>
        <w:ind w:left="-15"/>
      </w:pPr>
      <w:r>
        <w:t xml:space="preserve">6.4 </w:t>
      </w:r>
      <w:proofErr w:type="gramStart"/>
      <w:r>
        <w:t>The  Financial</w:t>
      </w:r>
      <w:proofErr w:type="gramEnd"/>
      <w:r>
        <w:t xml:space="preserve"> Director shall present a proposed operating budget for the next fiscal year to the for its consideration at the final general meeting. </w:t>
      </w:r>
    </w:p>
    <w:p w14:paraId="3350DB02" w14:textId="77777777" w:rsidR="00F65865" w:rsidRDefault="00000000">
      <w:pPr>
        <w:ind w:left="-15"/>
      </w:pPr>
      <w:r>
        <w:t xml:space="preserve">6.5 The operating budget shall be the major budget for the fiscal year and provide for all major expenditures of the organization’s recurring events for the subsequent year. </w:t>
      </w:r>
    </w:p>
    <w:p w14:paraId="3FEEA36F" w14:textId="77777777" w:rsidR="00F65865" w:rsidRDefault="00000000">
      <w:pPr>
        <w:spacing w:after="270" w:line="259" w:lineRule="auto"/>
        <w:ind w:left="10" w:right="23" w:hanging="10"/>
        <w:jc w:val="right"/>
      </w:pPr>
      <w:r>
        <w:t xml:space="preserve">6.6 The operating budget shall be approved by a majority vote of the Executive members.  </w:t>
      </w:r>
    </w:p>
    <w:p w14:paraId="4100ACA5" w14:textId="77777777" w:rsidR="00F65865" w:rsidRDefault="00000000">
      <w:pPr>
        <w:ind w:left="-15"/>
      </w:pPr>
      <w:r>
        <w:t xml:space="preserve">6.7 The banking business of the organization, or any part thereof, shall be transacted with such bank, trust company or other firm or body corporate as the Executive may designate, appoint or authorize from time to time and all such banking business, or any part thereof, shall be transacted on the organization's behalf by one or more Officers or other persons as the Executive may designate, direct or authorize from time to time and to the extent thereby provided. </w:t>
      </w:r>
    </w:p>
    <w:p w14:paraId="51EC0F2E" w14:textId="77777777" w:rsidR="00F65865" w:rsidRDefault="00000000">
      <w:pPr>
        <w:spacing w:after="270" w:line="259" w:lineRule="auto"/>
        <w:ind w:left="720" w:firstLine="0"/>
      </w:pPr>
      <w:r>
        <w:t xml:space="preserve">6.8 The President, the Financial Director, and only in special circumstances the C Co </w:t>
      </w:r>
    </w:p>
    <w:p w14:paraId="680F3E5C" w14:textId="77777777" w:rsidR="00F65865" w:rsidRDefault="00000000">
      <w:pPr>
        <w:spacing w:after="270" w:line="259" w:lineRule="auto"/>
        <w:ind w:left="-15" w:firstLine="0"/>
      </w:pPr>
      <w:r>
        <w:lastRenderedPageBreak/>
        <w:t xml:space="preserve">President shall be the sole signing authorities of banking instruments for the organization. </w:t>
      </w:r>
    </w:p>
    <w:p w14:paraId="2BD849C8" w14:textId="77777777" w:rsidR="00F65865" w:rsidRDefault="00000000">
      <w:pPr>
        <w:ind w:left="-15"/>
      </w:pPr>
      <w:r>
        <w:t xml:space="preserve">6.9 The Financial Director will ensure that proper and accurate financial records are maintained and passed on to incoming executives following each year’s elections. </w:t>
      </w:r>
    </w:p>
    <w:p w14:paraId="239348E3" w14:textId="77777777" w:rsidR="00F65865" w:rsidRDefault="00000000">
      <w:pPr>
        <w:ind w:left="-15"/>
      </w:pPr>
      <w:r>
        <w:t xml:space="preserve">6.10 The Financial Director will accept full financial and production responsibility for all activities it sponsors, plans, or executes. </w:t>
      </w:r>
    </w:p>
    <w:p w14:paraId="645FEE06" w14:textId="77777777" w:rsidR="00F65865" w:rsidRDefault="00000000">
      <w:pPr>
        <w:spacing w:after="308" w:line="259" w:lineRule="auto"/>
        <w:ind w:left="720" w:firstLine="0"/>
      </w:pPr>
      <w:r>
        <w:t xml:space="preserve">  </w:t>
      </w:r>
    </w:p>
    <w:p w14:paraId="4F3B59E9" w14:textId="77777777" w:rsidR="00F65865" w:rsidRDefault="00000000">
      <w:pPr>
        <w:pStyle w:val="Heading1"/>
        <w:ind w:left="715"/>
      </w:pPr>
      <w:r>
        <w:t xml:space="preserve">Article VII: General Meetings </w:t>
      </w:r>
    </w:p>
    <w:p w14:paraId="32F5118B" w14:textId="77777777" w:rsidR="00F65865" w:rsidRDefault="00000000">
      <w:pPr>
        <w:ind w:left="-15"/>
      </w:pPr>
      <w:r>
        <w:t xml:space="preserve">7.1 The purpose of General Meetings is to provide a forum for executives to overview the activities of the organization and solicit feedback from members, to engage in </w:t>
      </w:r>
      <w:proofErr w:type="gramStart"/>
      <w:r>
        <w:t>policy-making</w:t>
      </w:r>
      <w:proofErr w:type="gramEnd"/>
      <w:r>
        <w:t xml:space="preserve">, to propose amendments to the constitution, and to report on the financial status of the organization. </w:t>
      </w:r>
    </w:p>
    <w:p w14:paraId="7EAEC96C" w14:textId="77777777" w:rsidR="00F65865" w:rsidRDefault="00000000">
      <w:pPr>
        <w:ind w:left="-15"/>
      </w:pPr>
      <w:r>
        <w:t xml:space="preserve">7.2 General meetings will be facilitated by the President or Co President(s) from the executive committee. The President/Co President shall be responsible for: </w:t>
      </w:r>
    </w:p>
    <w:p w14:paraId="127242D3" w14:textId="77777777" w:rsidR="00F65865" w:rsidRDefault="00000000">
      <w:pPr>
        <w:ind w:left="-15"/>
      </w:pPr>
      <w:r>
        <w:t xml:space="preserve">7.2.1 Formulating and distributing an agenda for each meeting no later than two (2) days before the </w:t>
      </w:r>
      <w:proofErr w:type="gramStart"/>
      <w:r>
        <w:t>meeting;</w:t>
      </w:r>
      <w:proofErr w:type="gramEnd"/>
      <w:r>
        <w:t xml:space="preserve"> </w:t>
      </w:r>
    </w:p>
    <w:p w14:paraId="447A659B" w14:textId="77777777" w:rsidR="00F65865" w:rsidRDefault="00000000">
      <w:pPr>
        <w:ind w:left="-15"/>
      </w:pPr>
      <w:r>
        <w:t xml:space="preserve">7.2.2 Ensuring appropriate conduct and leading the meeting in an efficient, reasonable </w:t>
      </w:r>
      <w:proofErr w:type="gramStart"/>
      <w:r>
        <w:t>manner;</w:t>
      </w:r>
      <w:proofErr w:type="gramEnd"/>
      <w:r>
        <w:t xml:space="preserve"> </w:t>
      </w:r>
    </w:p>
    <w:p w14:paraId="2698B3B1" w14:textId="77777777" w:rsidR="00F65865" w:rsidRDefault="00000000">
      <w:pPr>
        <w:spacing w:after="270" w:line="259" w:lineRule="auto"/>
        <w:ind w:left="720" w:firstLine="0"/>
      </w:pPr>
      <w:r>
        <w:t xml:space="preserve">7.2.3 Moderating the discussion at meetings according to the </w:t>
      </w:r>
      <w:proofErr w:type="gramStart"/>
      <w:r>
        <w:t>agenda;</w:t>
      </w:r>
      <w:proofErr w:type="gramEnd"/>
      <w:r>
        <w:t xml:space="preserve"> </w:t>
      </w:r>
    </w:p>
    <w:p w14:paraId="4B32529C" w14:textId="77777777" w:rsidR="00F65865" w:rsidRDefault="00000000">
      <w:pPr>
        <w:spacing w:after="270" w:line="259" w:lineRule="auto"/>
        <w:ind w:left="720" w:firstLine="0"/>
      </w:pPr>
      <w:r>
        <w:t xml:space="preserve"> </w:t>
      </w:r>
    </w:p>
    <w:p w14:paraId="6498052F" w14:textId="77777777" w:rsidR="00F65865" w:rsidRDefault="00000000">
      <w:pPr>
        <w:ind w:left="-15"/>
      </w:pPr>
      <w:r>
        <w:t xml:space="preserve">7.2.4 Suspending members from participating in meetings for constitutional or procedural violations. </w:t>
      </w:r>
    </w:p>
    <w:p w14:paraId="370BC619" w14:textId="77777777" w:rsidR="00F65865" w:rsidRDefault="00000000">
      <w:pPr>
        <w:ind w:left="-15"/>
      </w:pPr>
      <w:r>
        <w:lastRenderedPageBreak/>
        <w:t xml:space="preserve">7.3 There shall be a minimum of one (1) general meeting held </w:t>
      </w:r>
      <w:proofErr w:type="spellStart"/>
      <w:proofErr w:type="gramStart"/>
      <w:r>
        <w:t>bi</w:t>
      </w:r>
      <w:proofErr w:type="spellEnd"/>
      <w:r>
        <w:t xml:space="preserve"> monthly</w:t>
      </w:r>
      <w:proofErr w:type="gramEnd"/>
      <w:r>
        <w:t xml:space="preserve">. The date of each subsequent general meeting will be confirmed at the preceding general meeting and will be reiterated to members via email a minimum of two (2) calendar days prior to the meeting. </w:t>
      </w:r>
    </w:p>
    <w:p w14:paraId="59BB87BE" w14:textId="77777777" w:rsidR="00F65865" w:rsidRDefault="00000000">
      <w:pPr>
        <w:ind w:left="-15"/>
      </w:pPr>
      <w:r>
        <w:t xml:space="preserve">7.4 General meetings may be called to order by the President, through a petition signed by three (3) executive members, or by a petition signed by </w:t>
      </w:r>
      <w:proofErr w:type="gramStart"/>
      <w:r>
        <w:t>10  non</w:t>
      </w:r>
      <w:proofErr w:type="gramEnd"/>
      <w:r>
        <w:t xml:space="preserve">-executive general members. </w:t>
      </w:r>
    </w:p>
    <w:p w14:paraId="0A537BFD" w14:textId="77777777" w:rsidR="00F65865" w:rsidRDefault="00000000">
      <w:pPr>
        <w:ind w:left="-15"/>
      </w:pPr>
      <w:r>
        <w:t xml:space="preserve">7.5 General meetings are open to registered members of the organization only. Quorum will first be established by the presence of a simple and clear majority of the executives. </w:t>
      </w:r>
    </w:p>
    <w:p w14:paraId="3FC844F8" w14:textId="77777777" w:rsidR="00F65865" w:rsidRDefault="00000000">
      <w:pPr>
        <w:ind w:left="-15"/>
      </w:pPr>
      <w:r>
        <w:t xml:space="preserve">7.6 All executives are expected to make brief progress reports on their activities at every general meeting. </w:t>
      </w:r>
    </w:p>
    <w:p w14:paraId="010AB072" w14:textId="77777777" w:rsidR="00F65865" w:rsidRDefault="00000000">
      <w:pPr>
        <w:ind w:left="-15"/>
      </w:pPr>
      <w:r>
        <w:t xml:space="preserve">7.7 Minutes of all general meetings must be recorded and maintained for reference purposes. </w:t>
      </w:r>
    </w:p>
    <w:p w14:paraId="121FAA6F" w14:textId="77777777" w:rsidR="00F65865" w:rsidRDefault="00000000">
      <w:pPr>
        <w:ind w:left="-15"/>
      </w:pPr>
      <w:r>
        <w:t xml:space="preserve">7.8 Members must contact the President a minimum of 48 hours before a general meeting to inform them of new business they wish to discuss. The President will then add the discussion item to the agenda. </w:t>
      </w:r>
    </w:p>
    <w:p w14:paraId="63DA0D76" w14:textId="77777777" w:rsidR="00F65865" w:rsidRDefault="00000000">
      <w:pPr>
        <w:spacing w:after="270" w:line="259" w:lineRule="auto"/>
        <w:ind w:left="10" w:right="23" w:hanging="10"/>
        <w:jc w:val="right"/>
      </w:pPr>
      <w:r>
        <w:t xml:space="preserve">7.9 Each member of the organization shall be entitled to one (1) vote at a general meeting  </w:t>
      </w:r>
    </w:p>
    <w:p w14:paraId="3F43427E" w14:textId="77777777" w:rsidR="00F65865" w:rsidRDefault="00000000">
      <w:pPr>
        <w:spacing w:after="273" w:line="259" w:lineRule="auto"/>
        <w:ind w:left="46" w:right="69" w:hanging="10"/>
        <w:jc w:val="center"/>
      </w:pPr>
      <w:r>
        <w:t xml:space="preserve">7.10 Any question at a valid general meeting shall be decided by a show of hands. </w:t>
      </w:r>
    </w:p>
    <w:p w14:paraId="125ABD1C" w14:textId="77777777" w:rsidR="00F65865" w:rsidRDefault="00000000">
      <w:pPr>
        <w:ind w:left="-15"/>
      </w:pPr>
      <w:r>
        <w:t xml:space="preserve">7.13 Whenever a vote by show of hands occurs, a declaration by the President that the vote upon the question has been carried, carried by a particular majority, or failed shall be recorded in the minutes of the meeting. </w:t>
      </w:r>
    </w:p>
    <w:p w14:paraId="3E158CC6" w14:textId="77777777" w:rsidR="00F65865" w:rsidRDefault="00000000">
      <w:pPr>
        <w:ind w:left="-15"/>
      </w:pPr>
      <w:r>
        <w:t xml:space="preserve">7.14 In case of an equality of votes at a valid general meeting, the Chairperson of the meeting shall have the deciding vote. </w:t>
      </w:r>
    </w:p>
    <w:p w14:paraId="5BC66B35" w14:textId="77777777" w:rsidR="00F65865" w:rsidRDefault="00000000">
      <w:pPr>
        <w:ind w:left="-15"/>
      </w:pPr>
      <w:r>
        <w:lastRenderedPageBreak/>
        <w:t xml:space="preserve">7.15 The Chairperson presiding over a meeting of members may, with the consent of </w:t>
      </w:r>
      <w:proofErr w:type="gramStart"/>
      <w:r>
        <w:t>the majority of</w:t>
      </w:r>
      <w:proofErr w:type="gramEnd"/>
      <w:r>
        <w:t xml:space="preserve"> members, decide to adjourn these meetings from time to time. </w:t>
      </w:r>
    </w:p>
    <w:p w14:paraId="660BC3F1" w14:textId="77777777" w:rsidR="00F65865" w:rsidRDefault="00000000">
      <w:pPr>
        <w:spacing w:after="308" w:line="259" w:lineRule="auto"/>
        <w:ind w:left="720" w:firstLine="0"/>
      </w:pPr>
      <w:r>
        <w:t xml:space="preserve">  </w:t>
      </w:r>
    </w:p>
    <w:p w14:paraId="6C68DFC5" w14:textId="77777777" w:rsidR="00F65865" w:rsidRDefault="00000000">
      <w:pPr>
        <w:pStyle w:val="Heading1"/>
        <w:ind w:left="715"/>
      </w:pPr>
      <w:r>
        <w:t xml:space="preserve">Article VIII: Executive Meetings </w:t>
      </w:r>
    </w:p>
    <w:p w14:paraId="0E5D8600" w14:textId="77777777" w:rsidR="00F65865" w:rsidRDefault="00000000">
      <w:pPr>
        <w:ind w:left="-15"/>
      </w:pPr>
      <w:r>
        <w:t xml:space="preserve">8.1 The purpose of executive meetings is to provide a forum for the organization’s executives to discuss and make decisions on day-to-day matters affecting the organization. </w:t>
      </w:r>
    </w:p>
    <w:p w14:paraId="34EA6406" w14:textId="77777777" w:rsidR="00F65865" w:rsidRDefault="00000000">
      <w:pPr>
        <w:spacing w:after="273" w:line="259" w:lineRule="auto"/>
        <w:ind w:left="46" w:hanging="10"/>
        <w:jc w:val="center"/>
      </w:pPr>
      <w:r>
        <w:t xml:space="preserve">8.2 Executive meetings will be facilitated by the President of the organization. The </w:t>
      </w:r>
    </w:p>
    <w:p w14:paraId="1F0C1299" w14:textId="77777777" w:rsidR="00F65865" w:rsidRDefault="00000000">
      <w:pPr>
        <w:spacing w:after="270" w:line="259" w:lineRule="auto"/>
        <w:ind w:left="-15" w:firstLine="0"/>
      </w:pPr>
      <w:r>
        <w:t xml:space="preserve">President shall be responsible for: </w:t>
      </w:r>
    </w:p>
    <w:p w14:paraId="2D3237F2" w14:textId="77777777" w:rsidR="00F65865" w:rsidRDefault="00000000">
      <w:pPr>
        <w:spacing w:after="270" w:line="259" w:lineRule="auto"/>
        <w:ind w:left="720" w:firstLine="0"/>
      </w:pPr>
      <w:r>
        <w:t xml:space="preserve">8.2.1 Formulating and distributing an agenda for each </w:t>
      </w:r>
      <w:proofErr w:type="gramStart"/>
      <w:r>
        <w:t>meeting;</w:t>
      </w:r>
      <w:proofErr w:type="gramEnd"/>
      <w:r>
        <w:t xml:space="preserve"> </w:t>
      </w:r>
    </w:p>
    <w:p w14:paraId="7A9919E0" w14:textId="77777777" w:rsidR="00F65865" w:rsidRDefault="00000000">
      <w:pPr>
        <w:ind w:left="-15"/>
      </w:pPr>
      <w:r>
        <w:t xml:space="preserve">8.2.2 Ensuring appropriate conduct and leading the meeting in an efficient, reasonable </w:t>
      </w:r>
      <w:proofErr w:type="gramStart"/>
      <w:r>
        <w:t>manner;</w:t>
      </w:r>
      <w:proofErr w:type="gramEnd"/>
      <w:r>
        <w:t xml:space="preserve"> </w:t>
      </w:r>
    </w:p>
    <w:p w14:paraId="5E8293D8" w14:textId="77777777" w:rsidR="00F65865" w:rsidRDefault="00000000">
      <w:pPr>
        <w:spacing w:after="270" w:line="259" w:lineRule="auto"/>
        <w:ind w:left="720" w:firstLine="0"/>
      </w:pPr>
      <w:r>
        <w:t xml:space="preserve">8.2.3 Moderating the discussion at meetings according to the </w:t>
      </w:r>
      <w:proofErr w:type="gramStart"/>
      <w:r>
        <w:t>agenda;</w:t>
      </w:r>
      <w:proofErr w:type="gramEnd"/>
      <w:r>
        <w:t xml:space="preserve"> </w:t>
      </w:r>
    </w:p>
    <w:p w14:paraId="526EADD8" w14:textId="77777777" w:rsidR="00F65865" w:rsidRDefault="00000000">
      <w:pPr>
        <w:ind w:left="-15"/>
      </w:pPr>
      <w:r>
        <w:t xml:space="preserve">8.3 There shall be a minimum of one (1) executive meeting held every two (2) weeks during the period September 20 to September 19. The date of each subsequent executive meeting will be confirmed at the preceding meeting and will be reiterated to executives via email a minimum of two (2) calendar days prior to the meeting. </w:t>
      </w:r>
    </w:p>
    <w:p w14:paraId="7B101247" w14:textId="77777777" w:rsidR="00F65865" w:rsidRDefault="00000000">
      <w:pPr>
        <w:spacing w:after="270" w:line="259" w:lineRule="auto"/>
        <w:ind w:left="720" w:firstLine="0"/>
      </w:pPr>
      <w:r>
        <w:t xml:space="preserve">6 </w:t>
      </w:r>
    </w:p>
    <w:p w14:paraId="329A33B1" w14:textId="77777777" w:rsidR="00F65865" w:rsidRDefault="00000000">
      <w:pPr>
        <w:ind w:left="-15"/>
      </w:pPr>
      <w:r>
        <w:t xml:space="preserve">8.4 The frequency of executive meetings occurring between May 1 and August 31 will be left to the discretion of the executive committee. </w:t>
      </w:r>
    </w:p>
    <w:p w14:paraId="60BDD78E" w14:textId="77777777" w:rsidR="00F65865" w:rsidRDefault="00000000">
      <w:pPr>
        <w:ind w:left="-15"/>
      </w:pPr>
      <w:r>
        <w:t xml:space="preserve">8.5 Executive meetings may be called to order by the President or through a petition signed by three (3) executive members. </w:t>
      </w:r>
    </w:p>
    <w:p w14:paraId="6E033CA6" w14:textId="77777777" w:rsidR="00F65865" w:rsidRDefault="00000000">
      <w:pPr>
        <w:ind w:left="-15"/>
      </w:pPr>
      <w:r>
        <w:lastRenderedPageBreak/>
        <w:t xml:space="preserve">8.6 Executive meetings are restricted to executive members only. Quorum will be established by the presence of a simple and clear majority of the total executives for the organization. </w:t>
      </w:r>
    </w:p>
    <w:p w14:paraId="0D3A92E3" w14:textId="77777777" w:rsidR="00F65865" w:rsidRDefault="00000000">
      <w:pPr>
        <w:ind w:left="-15"/>
      </w:pPr>
      <w:r>
        <w:t xml:space="preserve">8.7 Minutes of all executive meetings must be recorded and maintained for reference purposes. </w:t>
      </w:r>
    </w:p>
    <w:p w14:paraId="1B21B535" w14:textId="77777777" w:rsidR="00F65865" w:rsidRDefault="00000000">
      <w:pPr>
        <w:ind w:left="-15"/>
      </w:pPr>
      <w:r>
        <w:t xml:space="preserve">8.8 Executives must notify the President a minimum of six (6) hours before an executive meeting to inform them of new business they wish to discuss. The President will then add the discussion item to the agenda. </w:t>
      </w:r>
    </w:p>
    <w:p w14:paraId="77316234" w14:textId="77777777" w:rsidR="00F65865" w:rsidRDefault="00000000">
      <w:pPr>
        <w:ind w:left="-15"/>
      </w:pPr>
      <w:r>
        <w:t xml:space="preserve">8.9 Each executive member of the organization shall be entitled to one (1) vote at a valid executive meeting. </w:t>
      </w:r>
    </w:p>
    <w:p w14:paraId="3C916EAF" w14:textId="77777777" w:rsidR="00F65865" w:rsidRDefault="00000000">
      <w:pPr>
        <w:spacing w:after="273" w:line="259" w:lineRule="auto"/>
        <w:ind w:left="46" w:right="208" w:hanging="10"/>
        <w:jc w:val="center"/>
      </w:pPr>
      <w:r>
        <w:t xml:space="preserve">8.10 Any question at an Executive Meeting shall be decided by a show of hands. </w:t>
      </w:r>
    </w:p>
    <w:p w14:paraId="32500AEA" w14:textId="77777777" w:rsidR="00F65865" w:rsidRDefault="00000000">
      <w:pPr>
        <w:ind w:left="-15"/>
      </w:pPr>
      <w:r>
        <w:t xml:space="preserve">8.11 Whenever a vote by show of hands occurs, a declaration by the President that the vote has been carried, carried by a particular majority, or failed shall be recorded in the minutes of the meeting. </w:t>
      </w:r>
    </w:p>
    <w:p w14:paraId="43BF7698" w14:textId="77777777" w:rsidR="00F65865" w:rsidRDefault="00000000">
      <w:pPr>
        <w:ind w:left="-15"/>
      </w:pPr>
      <w:r>
        <w:t xml:space="preserve">8.12 In case of an equality of votes at an Executive Meeting, the motion will be recorded as having failed. </w:t>
      </w:r>
    </w:p>
    <w:p w14:paraId="233578EA" w14:textId="77777777" w:rsidR="00F65865" w:rsidRDefault="00000000">
      <w:pPr>
        <w:ind w:left="-15"/>
      </w:pPr>
      <w:r>
        <w:t xml:space="preserve">8.13 The President may, with the consent of </w:t>
      </w:r>
      <w:proofErr w:type="gramStart"/>
      <w:r>
        <w:t>the majority of</w:t>
      </w:r>
      <w:proofErr w:type="gramEnd"/>
      <w:r>
        <w:t xml:space="preserve"> executives, decide to adjourn these meetings from time to time. </w:t>
      </w:r>
    </w:p>
    <w:p w14:paraId="556C7EBA" w14:textId="77777777" w:rsidR="00F65865" w:rsidRDefault="00000000">
      <w:pPr>
        <w:spacing w:after="308" w:line="259" w:lineRule="auto"/>
        <w:ind w:left="720" w:firstLine="0"/>
      </w:pPr>
      <w:r>
        <w:t xml:space="preserve">  </w:t>
      </w:r>
    </w:p>
    <w:p w14:paraId="3E46779E" w14:textId="77777777" w:rsidR="00F65865" w:rsidRDefault="00000000">
      <w:pPr>
        <w:pStyle w:val="Heading1"/>
        <w:ind w:left="715"/>
      </w:pPr>
      <w:r>
        <w:lastRenderedPageBreak/>
        <w:t xml:space="preserve">Article IX: Emergency Meetings </w:t>
      </w:r>
    </w:p>
    <w:p w14:paraId="3067BE44" w14:textId="77777777" w:rsidR="00F65865" w:rsidRDefault="00000000">
      <w:pPr>
        <w:ind w:left="-15"/>
      </w:pPr>
      <w:r>
        <w:t xml:space="preserve">9.1 Emergency meetings can be called for extenuating or unforeseen circumstances that may arise from time to time. </w:t>
      </w:r>
    </w:p>
    <w:p w14:paraId="16FB16B0" w14:textId="77777777" w:rsidR="00F65865" w:rsidRDefault="00000000">
      <w:pPr>
        <w:ind w:left="-15"/>
      </w:pPr>
      <w:r>
        <w:t xml:space="preserve">9.2 These meetings must abide by the respective rules outlined in sections VII and VIII depending on the nature of the meeting. </w:t>
      </w:r>
    </w:p>
    <w:p w14:paraId="39A22B90" w14:textId="77777777" w:rsidR="00F65865" w:rsidRDefault="00000000">
      <w:pPr>
        <w:ind w:left="-15"/>
      </w:pPr>
      <w:r>
        <w:t xml:space="preserve">9.3 Notice of these meetings must be provided a minimum of 24 hours in advance through email. </w:t>
      </w:r>
    </w:p>
    <w:p w14:paraId="1D6E140C" w14:textId="77777777" w:rsidR="00F65865" w:rsidRDefault="00000000">
      <w:pPr>
        <w:spacing w:after="273" w:line="259" w:lineRule="auto"/>
        <w:ind w:left="46" w:right="253" w:hanging="10"/>
        <w:jc w:val="center"/>
      </w:pPr>
      <w:r>
        <w:t xml:space="preserve">9.4 Less notice for emergency meetings may be provided at the discretion of the </w:t>
      </w:r>
    </w:p>
    <w:p w14:paraId="2303D6F2" w14:textId="77777777" w:rsidR="00F65865" w:rsidRDefault="00000000">
      <w:pPr>
        <w:spacing w:after="270" w:line="259" w:lineRule="auto"/>
        <w:ind w:left="-15" w:firstLine="0"/>
      </w:pPr>
      <w:r>
        <w:t xml:space="preserve">President in agreement with a minimum of five (5) general members. </w:t>
      </w:r>
    </w:p>
    <w:p w14:paraId="6559B96F" w14:textId="77777777" w:rsidR="00F65865" w:rsidRDefault="00000000">
      <w:pPr>
        <w:spacing w:after="308" w:line="259" w:lineRule="auto"/>
        <w:ind w:left="720" w:firstLine="0"/>
      </w:pPr>
      <w:r>
        <w:t xml:space="preserve">  </w:t>
      </w:r>
    </w:p>
    <w:p w14:paraId="3E2BC804" w14:textId="77777777" w:rsidR="00F65865" w:rsidRDefault="00000000">
      <w:pPr>
        <w:pStyle w:val="Heading1"/>
        <w:ind w:left="715"/>
      </w:pPr>
      <w:r>
        <w:t xml:space="preserve">Article X: Elections </w:t>
      </w:r>
    </w:p>
    <w:p w14:paraId="30A5227D" w14:textId="77777777" w:rsidR="00F65865" w:rsidRDefault="00000000">
      <w:pPr>
        <w:ind w:left="-15"/>
      </w:pPr>
      <w:r>
        <w:t xml:space="preserve">10.1 Executive elections will be held between the 10th and 19 September each year. With the term of each elected member officially beginning on 20 September </w:t>
      </w:r>
    </w:p>
    <w:p w14:paraId="4A28D181" w14:textId="77777777" w:rsidR="00F65865" w:rsidRDefault="00000000">
      <w:pPr>
        <w:ind w:left="-15"/>
      </w:pPr>
      <w:r>
        <w:t xml:space="preserve">10.2 Candidates for executive positions shall be selected through an application process subject to meeting a set of minimum qualifications for holding a particular position. These qualifications will be established by the outgoing executive team each year prior to the commencement of the application submission period. </w:t>
      </w:r>
    </w:p>
    <w:p w14:paraId="1AFA0F44" w14:textId="77777777" w:rsidR="00F65865" w:rsidRDefault="00000000">
      <w:pPr>
        <w:ind w:left="-15"/>
      </w:pPr>
      <w:r>
        <w:t xml:space="preserve">10.3 Only student members who meet the minimum qualifications to hold an executive position shall be permitted to participate in an election and hold executive positions. </w:t>
      </w:r>
    </w:p>
    <w:p w14:paraId="06286F89" w14:textId="77777777" w:rsidR="00F65865" w:rsidRDefault="00000000">
      <w:pPr>
        <w:ind w:left="-15"/>
      </w:pPr>
      <w:r>
        <w:lastRenderedPageBreak/>
        <w:t xml:space="preserve">10.4 All screening of candidates will be conducted by a committee composed of majority number of non-executive general members and minority number of executives who will assess each candidate’s qualifications against pre-established criteria for holding the positions. </w:t>
      </w:r>
    </w:p>
    <w:p w14:paraId="584B875A" w14:textId="77777777" w:rsidR="00F65865" w:rsidRDefault="00000000">
      <w:pPr>
        <w:ind w:left="-15"/>
      </w:pPr>
      <w:r>
        <w:t xml:space="preserve">10.5 Notification of the acceptance of applications for executive positions will be sent via email to all general members a minimum of twenty-one (21) calendar days prior to the general meeting at which the election will be held. </w:t>
      </w:r>
    </w:p>
    <w:p w14:paraId="64946474" w14:textId="77777777" w:rsidR="00F65865" w:rsidRDefault="00000000">
      <w:pPr>
        <w:spacing w:after="270" w:line="259" w:lineRule="auto"/>
        <w:ind w:left="720" w:firstLine="0"/>
      </w:pPr>
      <w:r>
        <w:t xml:space="preserve">7 </w:t>
      </w:r>
    </w:p>
    <w:p w14:paraId="2BDEB166" w14:textId="77777777" w:rsidR="00F65865" w:rsidRDefault="00000000">
      <w:pPr>
        <w:ind w:left="-15"/>
      </w:pPr>
      <w:r>
        <w:t xml:space="preserve">10.6 All application periods must commence a minimum of fourteen (14) calendar days prior to the general meeting at which the election will be held. The application period must end a minimum of seven (7) days prior to the general meeting at which the election will be held. </w:t>
      </w:r>
    </w:p>
    <w:p w14:paraId="1948682E" w14:textId="77777777" w:rsidR="00F65865" w:rsidRDefault="00000000">
      <w:pPr>
        <w:ind w:left="-15"/>
      </w:pPr>
      <w:r>
        <w:t xml:space="preserve">10.7 Successful candidates will be permitted to give a short speech at the general meeting where the election is being held. Each speech will be followed by a short question and answer period. The length of each speech and the question/answer period will be left to the discretion of the designated Chairperson.  </w:t>
      </w:r>
    </w:p>
    <w:p w14:paraId="09D16330" w14:textId="77777777" w:rsidR="00F65865" w:rsidRDefault="00000000">
      <w:pPr>
        <w:ind w:left="-15"/>
      </w:pPr>
      <w:r>
        <w:t xml:space="preserve">10.8 Elections shall be conducted by secret ballot, and overseen by an election oversight committee separate and unique from the candidate selection committee described in section 10.4. </w:t>
      </w:r>
    </w:p>
    <w:p w14:paraId="40D6DDF0" w14:textId="77777777" w:rsidR="00F65865" w:rsidRDefault="00000000">
      <w:pPr>
        <w:ind w:left="-15"/>
      </w:pPr>
      <w:r>
        <w:t xml:space="preserve">10.9 This committee will be comprised of two (2) non-executive general members and one (1) executive. </w:t>
      </w:r>
    </w:p>
    <w:p w14:paraId="0E0D0E31" w14:textId="77777777" w:rsidR="00F65865" w:rsidRDefault="00000000">
      <w:pPr>
        <w:ind w:left="-15"/>
      </w:pPr>
      <w:r>
        <w:t xml:space="preserve">10.10 Successful candidates will be determined by accrual of </w:t>
      </w:r>
      <w:proofErr w:type="gramStart"/>
      <w:r>
        <w:t>the most</w:t>
      </w:r>
      <w:proofErr w:type="gramEnd"/>
      <w:r>
        <w:t xml:space="preserve"> number of votes tallied from amongst the general membership. </w:t>
      </w:r>
    </w:p>
    <w:p w14:paraId="25E624A6" w14:textId="77777777" w:rsidR="00F65865" w:rsidRDefault="00000000">
      <w:pPr>
        <w:ind w:left="-15"/>
      </w:pPr>
      <w:r>
        <w:lastRenderedPageBreak/>
        <w:t xml:space="preserve">10.11 Final results of the election must be presented to the membership for ratification of the process only. The results themselves should not be brought into question; only the process through which these results were tabulated. </w:t>
      </w:r>
    </w:p>
    <w:p w14:paraId="0918CCA6" w14:textId="77777777" w:rsidR="00F65865" w:rsidRDefault="00000000">
      <w:pPr>
        <w:spacing w:after="273" w:line="259" w:lineRule="auto"/>
        <w:ind w:left="46" w:right="116" w:hanging="10"/>
        <w:jc w:val="center"/>
      </w:pPr>
      <w:r>
        <w:t xml:space="preserve">10.12 If an error in the process is found, the election should be re-held at the final </w:t>
      </w:r>
    </w:p>
    <w:p w14:paraId="176FB5B4" w14:textId="77777777" w:rsidR="00F65865" w:rsidRDefault="00000000">
      <w:pPr>
        <w:spacing w:after="270" w:line="259" w:lineRule="auto"/>
        <w:ind w:left="-15" w:firstLine="0"/>
      </w:pPr>
      <w:r>
        <w:t xml:space="preserve">General Meeting with a new election oversight committee. </w:t>
      </w:r>
    </w:p>
    <w:p w14:paraId="339A731D" w14:textId="77777777" w:rsidR="00F65865" w:rsidRDefault="00000000">
      <w:pPr>
        <w:ind w:left="-15"/>
      </w:pPr>
      <w:r>
        <w:t xml:space="preserve">10.13 Candidates who run for a position unopposed must receive a simple and clear majority of the total eligible votes at a valid general meeting in which an election is held to be declared the winner of that election. </w:t>
      </w:r>
    </w:p>
    <w:p w14:paraId="473EE644" w14:textId="77777777" w:rsidR="00F65865" w:rsidRDefault="00000000">
      <w:pPr>
        <w:spacing w:after="308" w:line="259" w:lineRule="auto"/>
        <w:ind w:left="720" w:firstLine="0"/>
      </w:pPr>
      <w:r>
        <w:t xml:space="preserve"> </w:t>
      </w:r>
    </w:p>
    <w:p w14:paraId="5314AA86" w14:textId="77777777" w:rsidR="00F65865" w:rsidRDefault="00000000">
      <w:pPr>
        <w:pStyle w:val="Heading1"/>
        <w:ind w:left="715"/>
      </w:pPr>
      <w:r>
        <w:t xml:space="preserve">Article XI: Amendments </w:t>
      </w:r>
    </w:p>
    <w:p w14:paraId="5ADEBF21" w14:textId="77777777" w:rsidR="00F65865" w:rsidRDefault="00000000">
      <w:pPr>
        <w:ind w:left="-15"/>
      </w:pPr>
      <w:r>
        <w:t xml:space="preserve">11.1 The organization may make, amend or repeal the constitution or certain sections therein. </w:t>
      </w:r>
    </w:p>
    <w:p w14:paraId="2E5736C5" w14:textId="77777777" w:rsidR="00F65865" w:rsidRDefault="00000000">
      <w:pPr>
        <w:spacing w:after="276" w:line="259" w:lineRule="auto"/>
        <w:ind w:left="720" w:firstLine="0"/>
      </w:pPr>
      <w:r>
        <w:t xml:space="preserve">11.2 Notice of a meeting called to consider such a resolution shall be given as follows: </w:t>
      </w:r>
    </w:p>
    <w:p w14:paraId="62DCFEFA" w14:textId="77777777" w:rsidR="00F65865" w:rsidRDefault="00000000">
      <w:pPr>
        <w:ind w:left="-15"/>
      </w:pPr>
      <w:r>
        <w:t xml:space="preserve">11.2.1 Notice of the full text of the proposed constitutional amendment shall be given to each executive member at least fourteen (14) days prior to the date of the meeting called to consider the </w:t>
      </w:r>
      <w:proofErr w:type="gramStart"/>
      <w:r>
        <w:t>change;</w:t>
      </w:r>
      <w:proofErr w:type="gramEnd"/>
      <w:r>
        <w:t xml:space="preserve"> </w:t>
      </w:r>
    </w:p>
    <w:p w14:paraId="532EADBD" w14:textId="77777777" w:rsidR="00F65865" w:rsidRDefault="00000000">
      <w:pPr>
        <w:spacing w:after="0" w:line="492" w:lineRule="auto"/>
        <w:ind w:left="-15" w:right="254"/>
        <w:jc w:val="both"/>
      </w:pPr>
      <w:r>
        <w:t xml:space="preserve">11.2.2 A summary of the rationale for the proposed amendment shall be given to each executive member at least fourteen (14) days prior to the date of the meeting called to consider the change. </w:t>
      </w:r>
    </w:p>
    <w:p w14:paraId="40CBFB3C" w14:textId="77777777" w:rsidR="00F65865" w:rsidRDefault="00000000">
      <w:pPr>
        <w:ind w:left="-15"/>
      </w:pPr>
      <w:r>
        <w:t xml:space="preserve">11.3 Amendments to the constitution require the approval of two-thirds of the members present at a valid general meeting (a general meeting that has achieved quorum). </w:t>
      </w:r>
    </w:p>
    <w:p w14:paraId="6C7202E3" w14:textId="77777777" w:rsidR="00F65865" w:rsidRDefault="00000000">
      <w:pPr>
        <w:spacing w:after="270" w:line="259" w:lineRule="auto"/>
        <w:ind w:left="720" w:firstLine="0"/>
      </w:pPr>
      <w:r>
        <w:lastRenderedPageBreak/>
        <w:t xml:space="preserve">11.4 The general membership must have the final say on amendments to the constitution. </w:t>
      </w:r>
    </w:p>
    <w:p w14:paraId="6CE5B35A" w14:textId="77777777" w:rsidR="00F65865" w:rsidRDefault="00000000">
      <w:pPr>
        <w:spacing w:after="308" w:line="259" w:lineRule="auto"/>
        <w:ind w:left="720" w:firstLine="0"/>
      </w:pPr>
      <w:r>
        <w:t xml:space="preserve">  </w:t>
      </w:r>
    </w:p>
    <w:p w14:paraId="431E6B52" w14:textId="77777777" w:rsidR="00F65865" w:rsidRDefault="00000000">
      <w:pPr>
        <w:pStyle w:val="Heading1"/>
        <w:ind w:left="715"/>
      </w:pPr>
      <w:r>
        <w:t xml:space="preserve">Article XII: Transition </w:t>
      </w:r>
    </w:p>
    <w:p w14:paraId="01080AB9" w14:textId="77777777" w:rsidR="00F65865" w:rsidRDefault="00000000">
      <w:pPr>
        <w:spacing w:after="0" w:line="492" w:lineRule="auto"/>
        <w:ind w:left="-15" w:right="112"/>
        <w:jc w:val="both"/>
      </w:pPr>
      <w:r>
        <w:t xml:space="preserve">12.1 All outgoing executives are required to transfer all organizational resources used relative to a particular role over the course of the preceding year to new executives upon leaving the position. </w:t>
      </w:r>
    </w:p>
    <w:p w14:paraId="2C901E32" w14:textId="77777777" w:rsidR="00F65865" w:rsidRDefault="00000000">
      <w:pPr>
        <w:ind w:left="-15"/>
      </w:pPr>
      <w:r>
        <w:t xml:space="preserve">12.2 All outgoing executives are responsible for providing a detailed report to incoming executives that stipulates the status of ongoing projects in their portfolio and evaluations of previous projects and programs that they lead. </w:t>
      </w:r>
    </w:p>
    <w:p w14:paraId="2FE3267A" w14:textId="77777777" w:rsidR="00F65865" w:rsidRDefault="00000000">
      <w:pPr>
        <w:ind w:left="-15"/>
      </w:pPr>
      <w:r>
        <w:t xml:space="preserve">12.3 All outgoing and incoming executives will participate in a joint training session occurring no later than the end of May each year to assist with the transition between new executive teams. </w:t>
      </w:r>
    </w:p>
    <w:p w14:paraId="3847F225" w14:textId="77777777" w:rsidR="00F65865" w:rsidRDefault="00000000">
      <w:pPr>
        <w:spacing w:after="0" w:line="259" w:lineRule="auto"/>
        <w:ind w:left="720" w:firstLine="0"/>
      </w:pPr>
      <w:r>
        <w:t xml:space="preserve">  </w:t>
      </w:r>
    </w:p>
    <w:p w14:paraId="3B215324" w14:textId="77777777" w:rsidR="00F65865" w:rsidRDefault="00000000">
      <w:pPr>
        <w:pStyle w:val="Heading1"/>
        <w:ind w:left="715"/>
      </w:pPr>
      <w:r>
        <w:t xml:space="preserve">Article XIII: Emergency Powers </w:t>
      </w:r>
    </w:p>
    <w:p w14:paraId="087F5836" w14:textId="77777777" w:rsidR="00F65865" w:rsidRDefault="00000000">
      <w:pPr>
        <w:ind w:left="-15"/>
      </w:pPr>
      <w:r>
        <w:t xml:space="preserve">13.1 In the case of extenuating circumstances, the President shall be afforded the ability to act without direction from the executive members. </w:t>
      </w:r>
    </w:p>
    <w:p w14:paraId="1867B1B6" w14:textId="77777777" w:rsidR="00F65865" w:rsidRDefault="00000000">
      <w:pPr>
        <w:ind w:left="-15"/>
      </w:pPr>
      <w:r>
        <w:t xml:space="preserve">13.2 An extenuating circumstance is defined as any instance that may jeopardize the immediate functioning of the organization including but not limited to: executive vacancies, unexpected cancellations, removal from position, or lack of response from members. </w:t>
      </w:r>
    </w:p>
    <w:p w14:paraId="5D195F65" w14:textId="77777777" w:rsidR="00F65865" w:rsidRDefault="00000000">
      <w:pPr>
        <w:ind w:left="-15"/>
      </w:pPr>
      <w:r>
        <w:t xml:space="preserve">13.3 Emergency powers may only be used for such </w:t>
      </w:r>
      <w:proofErr w:type="gramStart"/>
      <w:r>
        <w:t>a period of time</w:t>
      </w:r>
      <w:proofErr w:type="gramEnd"/>
      <w:r>
        <w:t xml:space="preserve"> as is needed to address an extenuating circumstance. </w:t>
      </w:r>
    </w:p>
    <w:p w14:paraId="316D7C16" w14:textId="77777777" w:rsidR="00F65865" w:rsidRDefault="00000000">
      <w:pPr>
        <w:ind w:left="-15"/>
      </w:pPr>
      <w:r>
        <w:lastRenderedPageBreak/>
        <w:t xml:space="preserve">13.4 General members </w:t>
      </w:r>
      <w:proofErr w:type="gramStart"/>
      <w:r>
        <w:t>have the ability to</w:t>
      </w:r>
      <w:proofErr w:type="gramEnd"/>
      <w:r>
        <w:t xml:space="preserve"> remove emergency powers where appropriate through submission of a signed petition from at least 10% of the entire general membership. </w:t>
      </w:r>
    </w:p>
    <w:p w14:paraId="503E1C07" w14:textId="77777777" w:rsidR="00F65865" w:rsidRDefault="00000000">
      <w:pPr>
        <w:spacing w:after="308" w:line="259" w:lineRule="auto"/>
        <w:ind w:left="720" w:firstLine="0"/>
      </w:pPr>
      <w:r>
        <w:t xml:space="preserve">  </w:t>
      </w:r>
    </w:p>
    <w:p w14:paraId="79C60FAE" w14:textId="77777777" w:rsidR="00F65865" w:rsidRDefault="00000000">
      <w:pPr>
        <w:pStyle w:val="Heading1"/>
        <w:ind w:left="715"/>
      </w:pPr>
      <w:r>
        <w:t xml:space="preserve">Article XIV: Food Handling on Campus </w:t>
      </w:r>
    </w:p>
    <w:p w14:paraId="3E548FEE" w14:textId="77777777" w:rsidR="00F65865" w:rsidRDefault="00000000">
      <w:pPr>
        <w:ind w:left="-15"/>
      </w:pPr>
      <w:r>
        <w:t xml:space="preserve">14.1 The URU will conform to Provincial and Municipal Health Regulations when events which include the sale and/or service of food products are held on the University of Toronto Scarborough campus. </w:t>
      </w:r>
    </w:p>
    <w:p w14:paraId="4D2271C1" w14:textId="77777777" w:rsidR="00F65865" w:rsidRDefault="00000000">
      <w:pPr>
        <w:spacing w:after="308" w:line="259" w:lineRule="auto"/>
        <w:ind w:left="720" w:firstLine="0"/>
      </w:pPr>
      <w:r>
        <w:t xml:space="preserve">  </w:t>
      </w:r>
    </w:p>
    <w:p w14:paraId="3D72E037" w14:textId="77777777" w:rsidR="00F65865" w:rsidRDefault="00000000">
      <w:pPr>
        <w:pStyle w:val="Heading1"/>
        <w:ind w:left="715"/>
      </w:pPr>
      <w:r>
        <w:t xml:space="preserve">Article XV: Precedence of University Policies </w:t>
      </w:r>
    </w:p>
    <w:p w14:paraId="7B10756B" w14:textId="77777777" w:rsidR="00F65865" w:rsidRDefault="00000000">
      <w:pPr>
        <w:ind w:left="-15"/>
      </w:pPr>
      <w:r>
        <w:t xml:space="preserve">15.1 The URU will abide by all pertinent University of Toronto policies, procedures, and guidelines. Where the University’s policies, procedures, and guidelines conflict with those </w:t>
      </w:r>
      <w:proofErr w:type="gramStart"/>
      <w:r>
        <w:t>of ,</w:t>
      </w:r>
      <w:proofErr w:type="gramEnd"/>
      <w:r>
        <w:t xml:space="preserve"> the University’s policies, procedures, and guidelines will take precedent. </w:t>
      </w:r>
    </w:p>
    <w:p w14:paraId="41758919" w14:textId="77777777" w:rsidR="00F65865" w:rsidRDefault="00000000">
      <w:pPr>
        <w:spacing w:after="308" w:line="259" w:lineRule="auto"/>
        <w:ind w:left="720" w:firstLine="0"/>
      </w:pPr>
      <w:r>
        <w:t xml:space="preserve">  </w:t>
      </w:r>
    </w:p>
    <w:p w14:paraId="55196E41" w14:textId="77777777" w:rsidR="00F65865" w:rsidRDefault="00000000">
      <w:pPr>
        <w:pStyle w:val="Heading1"/>
        <w:ind w:left="715"/>
      </w:pPr>
      <w:r>
        <w:t xml:space="preserve">Article XVI: Legal Liability </w:t>
      </w:r>
    </w:p>
    <w:p w14:paraId="4BA79C36" w14:textId="77777777" w:rsidR="00F65865" w:rsidRDefault="00000000">
      <w:pPr>
        <w:ind w:left="-15"/>
      </w:pPr>
      <w:r>
        <w:t xml:space="preserve">16.1 The University of Toronto Scarborough does not endorse the ’s beliefs or philosophy nor does it assume legal liability for the group’s activities on or off campus. </w:t>
      </w:r>
    </w:p>
    <w:p w14:paraId="7820B355" w14:textId="77777777" w:rsidR="00F65865" w:rsidRDefault="00000000">
      <w:pPr>
        <w:spacing w:after="308" w:line="259" w:lineRule="auto"/>
        <w:ind w:left="720" w:firstLine="0"/>
      </w:pPr>
      <w:r>
        <w:t xml:space="preserve">  </w:t>
      </w:r>
    </w:p>
    <w:p w14:paraId="198CBD6A" w14:textId="77777777" w:rsidR="00F65865" w:rsidRDefault="00000000">
      <w:pPr>
        <w:pStyle w:val="Heading1"/>
        <w:ind w:left="715"/>
      </w:pPr>
      <w:r>
        <w:t xml:space="preserve">Article XVII: Banking </w:t>
      </w:r>
    </w:p>
    <w:p w14:paraId="474B56D0" w14:textId="77777777" w:rsidR="00F65865" w:rsidRDefault="00000000">
      <w:pPr>
        <w:ind w:left="-15"/>
      </w:pPr>
      <w:r>
        <w:t xml:space="preserve">17.1 agrees to provide the name of the bank, the branch number and address, transit number, bank account number, and a list of all signing officers for all bank accounts opened in the organization’s name to the Department of Student Life, University of Toronto Scarborough. </w:t>
      </w:r>
    </w:p>
    <w:p w14:paraId="304E3218" w14:textId="77777777" w:rsidR="00F65865" w:rsidRDefault="00000000">
      <w:pPr>
        <w:spacing w:after="308" w:line="259" w:lineRule="auto"/>
        <w:ind w:left="720" w:firstLine="0"/>
      </w:pPr>
      <w:r>
        <w:lastRenderedPageBreak/>
        <w:t xml:space="preserve">  </w:t>
      </w:r>
    </w:p>
    <w:p w14:paraId="42E495F7" w14:textId="77777777" w:rsidR="00F65865" w:rsidRDefault="00000000">
      <w:pPr>
        <w:pStyle w:val="Heading1"/>
        <w:ind w:left="715"/>
      </w:pPr>
      <w:r>
        <w:t xml:space="preserve">9 Appendix A: General Meeting Rules of Order </w:t>
      </w:r>
    </w:p>
    <w:p w14:paraId="5659F700" w14:textId="77777777" w:rsidR="00F65865" w:rsidRDefault="00000000">
      <w:pPr>
        <w:spacing w:after="270" w:line="259" w:lineRule="auto"/>
        <w:ind w:left="720" w:firstLine="0"/>
      </w:pPr>
      <w:r>
        <w:t xml:space="preserve">I. Call to Order </w:t>
      </w:r>
    </w:p>
    <w:p w14:paraId="5465A5C6" w14:textId="77777777" w:rsidR="00F65865" w:rsidRDefault="00000000">
      <w:pPr>
        <w:numPr>
          <w:ilvl w:val="0"/>
          <w:numId w:val="1"/>
        </w:numPr>
      </w:pPr>
      <w:r>
        <w:t xml:space="preserve">The Chairperson may call the meeting to order only if a quorum of executives and non-executive general members is present in person. If a quorum does not exist, the meeting is not qualified to conduct business. A general member may not appear by proxy or mail ballot. </w:t>
      </w:r>
    </w:p>
    <w:p w14:paraId="5A95708C" w14:textId="77777777" w:rsidR="00F65865" w:rsidRDefault="00000000">
      <w:pPr>
        <w:numPr>
          <w:ilvl w:val="0"/>
          <w:numId w:val="1"/>
        </w:numPr>
      </w:pPr>
      <w:r>
        <w:t xml:space="preserve">The meeting must be open to all applicable general members. General members must receive notice of the meeting in accordance with, the URU constitution. </w:t>
      </w:r>
    </w:p>
    <w:p w14:paraId="320B9FF9" w14:textId="77777777" w:rsidR="00F65865" w:rsidRDefault="00000000">
      <w:pPr>
        <w:spacing w:after="270" w:line="259" w:lineRule="auto"/>
        <w:ind w:left="720" w:firstLine="0"/>
      </w:pPr>
      <w:r>
        <w:t xml:space="preserve">  </w:t>
      </w:r>
    </w:p>
    <w:p w14:paraId="0304E9A1" w14:textId="77777777" w:rsidR="00F65865" w:rsidRDefault="00000000">
      <w:pPr>
        <w:spacing w:after="270" w:line="259" w:lineRule="auto"/>
        <w:ind w:left="720" w:firstLine="0"/>
      </w:pPr>
      <w:r>
        <w:t xml:space="preserve">II. Review of the Agenda </w:t>
      </w:r>
    </w:p>
    <w:p w14:paraId="6E83749E" w14:textId="77777777" w:rsidR="00F65865" w:rsidRDefault="00000000">
      <w:pPr>
        <w:numPr>
          <w:ilvl w:val="0"/>
          <w:numId w:val="2"/>
        </w:numPr>
        <w:spacing w:after="270" w:line="259" w:lineRule="auto"/>
      </w:pPr>
      <w:r>
        <w:t xml:space="preserve">The first draft of the agenda is prepared by the chairperson prior to the meeting. </w:t>
      </w:r>
    </w:p>
    <w:p w14:paraId="441DB4E8" w14:textId="77777777" w:rsidR="00F65865" w:rsidRDefault="00000000">
      <w:pPr>
        <w:spacing w:after="270" w:line="259" w:lineRule="auto"/>
        <w:ind w:left="-15" w:firstLine="0"/>
      </w:pPr>
      <w:r>
        <w:t xml:space="preserve">Agenda items should ordinarily appear in the order set forth in these rules of order. </w:t>
      </w:r>
    </w:p>
    <w:p w14:paraId="42B1FB14" w14:textId="77777777" w:rsidR="00F65865" w:rsidRDefault="00000000">
      <w:pPr>
        <w:numPr>
          <w:ilvl w:val="0"/>
          <w:numId w:val="2"/>
        </w:numPr>
      </w:pPr>
      <w:r>
        <w:t xml:space="preserve">The agenda belongs to all general members. The agenda may be modified only by a majority vote. This power should only be used when </w:t>
      </w:r>
      <w:proofErr w:type="gramStart"/>
      <w:r>
        <w:t>necessary</w:t>
      </w:r>
      <w:proofErr w:type="gramEnd"/>
      <w:r>
        <w:t xml:space="preserve"> as proper functioning of meetings and the organization requires advance planning. </w:t>
      </w:r>
    </w:p>
    <w:p w14:paraId="40F9FD17" w14:textId="77777777" w:rsidR="00F65865" w:rsidRDefault="00000000">
      <w:pPr>
        <w:numPr>
          <w:ilvl w:val="0"/>
          <w:numId w:val="2"/>
        </w:numPr>
      </w:pPr>
      <w:r>
        <w:t xml:space="preserve">At this point in the agenda, general members may add or delete items from the agenda and may change the order of presentation. </w:t>
      </w:r>
    </w:p>
    <w:p w14:paraId="516F387E" w14:textId="77777777" w:rsidR="00F65865" w:rsidRDefault="00000000">
      <w:pPr>
        <w:numPr>
          <w:ilvl w:val="0"/>
          <w:numId w:val="2"/>
        </w:numPr>
      </w:pPr>
      <w:r>
        <w:t xml:space="preserve">When possible, changes to the agenda should be done by acquiescence of all general members. Formal voting on the agenda is only necessary where it appears to the chairperson that there is a disagreement. </w:t>
      </w:r>
    </w:p>
    <w:p w14:paraId="32D70B26" w14:textId="77777777" w:rsidR="00F65865" w:rsidRDefault="00000000">
      <w:pPr>
        <w:spacing w:after="270" w:line="259" w:lineRule="auto"/>
        <w:ind w:left="720" w:firstLine="0"/>
      </w:pPr>
      <w:r>
        <w:t xml:space="preserve">  </w:t>
      </w:r>
    </w:p>
    <w:p w14:paraId="7ED36E51" w14:textId="77777777" w:rsidR="00F65865" w:rsidRDefault="00000000">
      <w:pPr>
        <w:spacing w:after="270" w:line="259" w:lineRule="auto"/>
        <w:ind w:left="720" w:firstLine="0"/>
      </w:pPr>
      <w:r>
        <w:lastRenderedPageBreak/>
        <w:t xml:space="preserve">III. Approval of Previous Minutes </w:t>
      </w:r>
    </w:p>
    <w:p w14:paraId="103C1E80" w14:textId="77777777" w:rsidR="00F65865" w:rsidRDefault="00000000">
      <w:pPr>
        <w:numPr>
          <w:ilvl w:val="0"/>
          <w:numId w:val="3"/>
        </w:numPr>
      </w:pPr>
      <w:r>
        <w:t xml:space="preserve">The minutes need not be read aloud but they should be entered into the organization’s official minute ledger upon approval by the general membership. </w:t>
      </w:r>
    </w:p>
    <w:p w14:paraId="6D6ADEC0" w14:textId="77777777" w:rsidR="00F65865" w:rsidRDefault="00000000">
      <w:pPr>
        <w:numPr>
          <w:ilvl w:val="0"/>
          <w:numId w:val="3"/>
        </w:numPr>
      </w:pPr>
      <w:r>
        <w:t xml:space="preserve">The minutes are prepared by either the secretary or some other individual appointed by the general membership to act as recording secretary. Any general member may suggest changes to the minutes before the general membership adopts them. The suggested changes should be set forth in the minutes for the record, and then the general membership should adopt or reject such changes. </w:t>
      </w:r>
    </w:p>
    <w:p w14:paraId="37F06C2E" w14:textId="77777777" w:rsidR="00F65865" w:rsidRDefault="00000000">
      <w:pPr>
        <w:numPr>
          <w:ilvl w:val="0"/>
          <w:numId w:val="3"/>
        </w:numPr>
      </w:pPr>
      <w:r>
        <w:t xml:space="preserve">Minutes should state precisely each motion considered by the general membership, and identify the general members voting in favor, against, or abstaining, and whether the motion was carried. Minutes need not reflect the comments made except in those instances when the member desires to make his/her comments recorded. </w:t>
      </w:r>
    </w:p>
    <w:p w14:paraId="1D72E0ED" w14:textId="77777777" w:rsidR="00F65865" w:rsidRDefault="00000000">
      <w:pPr>
        <w:numPr>
          <w:ilvl w:val="0"/>
          <w:numId w:val="3"/>
        </w:numPr>
      </w:pPr>
      <w:r>
        <w:t xml:space="preserve">When possible, changes to the minutes and adoption of the minutes should be done by acquiescence of all general members. Formal voting on the minutes is only necessary where it appears to the Chairperson that there is a disagreement. </w:t>
      </w:r>
    </w:p>
    <w:p w14:paraId="5B2BB11F" w14:textId="77777777" w:rsidR="00F65865" w:rsidRDefault="00000000">
      <w:pPr>
        <w:spacing w:after="0" w:line="259" w:lineRule="auto"/>
        <w:ind w:left="720" w:firstLine="0"/>
      </w:pPr>
      <w:r>
        <w:t xml:space="preserve">  </w:t>
      </w:r>
    </w:p>
    <w:p w14:paraId="3636E7FA" w14:textId="77777777" w:rsidR="00F65865" w:rsidRDefault="00000000">
      <w:pPr>
        <w:spacing w:after="325" w:line="259" w:lineRule="auto"/>
        <w:ind w:left="720" w:firstLine="0"/>
      </w:pPr>
      <w:r>
        <w:rPr>
          <w:b/>
          <w:sz w:val="28"/>
        </w:rPr>
        <w:t xml:space="preserve"> </w:t>
      </w:r>
    </w:p>
    <w:p w14:paraId="736E2301" w14:textId="77777777" w:rsidR="00F65865" w:rsidRDefault="00000000">
      <w:pPr>
        <w:spacing w:after="325" w:line="259" w:lineRule="auto"/>
        <w:ind w:left="720" w:firstLine="0"/>
      </w:pPr>
      <w:r>
        <w:rPr>
          <w:b/>
          <w:sz w:val="28"/>
        </w:rPr>
        <w:t xml:space="preserve"> </w:t>
      </w:r>
    </w:p>
    <w:p w14:paraId="6341DE9D" w14:textId="77777777" w:rsidR="00F65865" w:rsidRDefault="00000000">
      <w:pPr>
        <w:pStyle w:val="Heading1"/>
        <w:ind w:left="715"/>
      </w:pPr>
      <w:r>
        <w:t xml:space="preserve">IV. Executive Reports </w:t>
      </w:r>
    </w:p>
    <w:p w14:paraId="7106139C" w14:textId="77777777" w:rsidR="00F65865" w:rsidRDefault="00000000">
      <w:pPr>
        <w:numPr>
          <w:ilvl w:val="0"/>
          <w:numId w:val="4"/>
        </w:numPr>
      </w:pPr>
      <w:r>
        <w:t xml:space="preserve">Executives may report their findings or recommendations to the general membership at this point of the agenda. </w:t>
      </w:r>
    </w:p>
    <w:p w14:paraId="112B3B11" w14:textId="77777777" w:rsidR="00F65865" w:rsidRDefault="00000000">
      <w:pPr>
        <w:numPr>
          <w:ilvl w:val="0"/>
          <w:numId w:val="4"/>
        </w:numPr>
      </w:pPr>
      <w:r>
        <w:lastRenderedPageBreak/>
        <w:t xml:space="preserve">The full report should be presented and then general members, in turn, may ask questions or comment. It is not appropriate to make motions or discuss items of business during this portion of the meeting. </w:t>
      </w:r>
    </w:p>
    <w:p w14:paraId="4285A429" w14:textId="77777777" w:rsidR="00F65865" w:rsidRDefault="00000000">
      <w:pPr>
        <w:spacing w:after="270" w:line="259" w:lineRule="auto"/>
        <w:ind w:left="720" w:firstLine="0"/>
      </w:pPr>
      <w:r>
        <w:t xml:space="preserve">10 </w:t>
      </w:r>
    </w:p>
    <w:p w14:paraId="1BF7A073" w14:textId="77777777" w:rsidR="00F65865" w:rsidRDefault="00000000">
      <w:pPr>
        <w:numPr>
          <w:ilvl w:val="0"/>
          <w:numId w:val="4"/>
        </w:numPr>
      </w:pPr>
      <w:r>
        <w:t xml:space="preserve">This time should also be used for any presentations to be made to the general membership. </w:t>
      </w:r>
    </w:p>
    <w:p w14:paraId="05D3104E" w14:textId="77777777" w:rsidR="00F65865" w:rsidRDefault="00000000">
      <w:pPr>
        <w:spacing w:after="270" w:line="259" w:lineRule="auto"/>
        <w:ind w:left="720" w:firstLine="0"/>
      </w:pPr>
      <w:r>
        <w:t xml:space="preserve">  </w:t>
      </w:r>
    </w:p>
    <w:p w14:paraId="0D25407A" w14:textId="77777777" w:rsidR="00F65865" w:rsidRDefault="00000000">
      <w:pPr>
        <w:spacing w:after="270" w:line="259" w:lineRule="auto"/>
        <w:ind w:left="720" w:firstLine="0"/>
      </w:pPr>
      <w:r>
        <w:t xml:space="preserve">V. Open Forum </w:t>
      </w:r>
    </w:p>
    <w:p w14:paraId="69274E60" w14:textId="77777777" w:rsidR="00F65865" w:rsidRDefault="00000000">
      <w:pPr>
        <w:numPr>
          <w:ilvl w:val="0"/>
          <w:numId w:val="5"/>
        </w:numPr>
      </w:pPr>
      <w:r>
        <w:t xml:space="preserve">It is the custom and practice of most organizations to allow general members an open forum to ask questions and speak about their concerns to an executive after a report has been provided. </w:t>
      </w:r>
    </w:p>
    <w:p w14:paraId="23F6B2B6" w14:textId="77777777" w:rsidR="00F65865" w:rsidRDefault="00000000">
      <w:pPr>
        <w:numPr>
          <w:ilvl w:val="0"/>
          <w:numId w:val="5"/>
        </w:numPr>
      </w:pPr>
      <w:r>
        <w:t xml:space="preserve">Strict time limitations should be imposed by the Chairperson and these limitations must be enforced. Each general member should address the Chairperson regarding an issue and must speak courteously and to the point. </w:t>
      </w:r>
    </w:p>
    <w:p w14:paraId="4A32B0EE" w14:textId="77777777" w:rsidR="00F65865" w:rsidRDefault="00000000">
      <w:pPr>
        <w:spacing w:after="270" w:line="259" w:lineRule="auto"/>
        <w:ind w:left="720" w:firstLine="0"/>
      </w:pPr>
      <w:r>
        <w:t xml:space="preserve">  </w:t>
      </w:r>
    </w:p>
    <w:p w14:paraId="15BA78E0" w14:textId="77777777" w:rsidR="00F65865" w:rsidRDefault="00000000">
      <w:pPr>
        <w:spacing w:line="259" w:lineRule="auto"/>
        <w:ind w:left="720" w:firstLine="0"/>
      </w:pPr>
      <w:r>
        <w:t xml:space="preserve">VI. Old and New Business </w:t>
      </w:r>
    </w:p>
    <w:p w14:paraId="2DBBD7C2" w14:textId="77777777" w:rsidR="00F65865" w:rsidRDefault="00000000">
      <w:pPr>
        <w:numPr>
          <w:ilvl w:val="0"/>
          <w:numId w:val="6"/>
        </w:numPr>
      </w:pPr>
      <w:r>
        <w:t xml:space="preserve">All items that were tabled during previous meetings must be revisited during the business portion of the agenda occurring after executive reports. </w:t>
      </w:r>
    </w:p>
    <w:p w14:paraId="1A50F1AA" w14:textId="77777777" w:rsidR="00F65865" w:rsidRDefault="00000000">
      <w:pPr>
        <w:numPr>
          <w:ilvl w:val="0"/>
          <w:numId w:val="6"/>
        </w:numPr>
      </w:pPr>
      <w:r>
        <w:t xml:space="preserve">The general membership may vote to postpone consideration of any old </w:t>
      </w:r>
      <w:proofErr w:type="gramStart"/>
      <w:r>
        <w:t>business</w:t>
      </w:r>
      <w:proofErr w:type="gramEnd"/>
      <w:r>
        <w:t xml:space="preserve"> or it may remove any item from consideration. </w:t>
      </w:r>
    </w:p>
    <w:p w14:paraId="2E53C579" w14:textId="77777777" w:rsidR="00F65865" w:rsidRDefault="00000000">
      <w:pPr>
        <w:numPr>
          <w:ilvl w:val="0"/>
          <w:numId w:val="6"/>
        </w:numPr>
      </w:pPr>
      <w:r>
        <w:t xml:space="preserve">Except in the case of emergency business, all new items of business are heard only after </w:t>
      </w:r>
      <w:proofErr w:type="gramStart"/>
      <w:r>
        <w:t>all of</w:t>
      </w:r>
      <w:proofErr w:type="gramEnd"/>
      <w:r>
        <w:t xml:space="preserve"> the old items have been addressed by the general membership. </w:t>
      </w:r>
    </w:p>
    <w:p w14:paraId="5ECB8E11" w14:textId="77777777" w:rsidR="00F65865" w:rsidRDefault="00000000">
      <w:pPr>
        <w:numPr>
          <w:ilvl w:val="0"/>
          <w:numId w:val="6"/>
        </w:numPr>
      </w:pPr>
      <w:r>
        <w:lastRenderedPageBreak/>
        <w:t xml:space="preserve">All business must be conducted in the form of motions or resolutions adopted by a vote of the general membership. </w:t>
      </w:r>
    </w:p>
    <w:p w14:paraId="42161D95" w14:textId="77777777" w:rsidR="00F65865" w:rsidRDefault="00000000">
      <w:pPr>
        <w:spacing w:after="308" w:line="259" w:lineRule="auto"/>
        <w:ind w:left="720" w:firstLine="0"/>
      </w:pPr>
      <w:r>
        <w:t xml:space="preserve">  </w:t>
      </w:r>
    </w:p>
    <w:p w14:paraId="6579BD2F" w14:textId="77777777" w:rsidR="00F65865" w:rsidRDefault="00000000">
      <w:pPr>
        <w:pStyle w:val="Heading1"/>
        <w:ind w:left="715"/>
      </w:pPr>
      <w:r>
        <w:t xml:space="preserve">VII. Motions and Deliberations </w:t>
      </w:r>
    </w:p>
    <w:p w14:paraId="0A5BAF09" w14:textId="77777777" w:rsidR="00F65865" w:rsidRDefault="00000000">
      <w:pPr>
        <w:numPr>
          <w:ilvl w:val="0"/>
          <w:numId w:val="7"/>
        </w:numPr>
      </w:pPr>
      <w:r>
        <w:t xml:space="preserve">When an item of business is to be discussed, the Chairperson announces the item to be discussed and opens the floor to discussion. </w:t>
      </w:r>
    </w:p>
    <w:p w14:paraId="7A56A284" w14:textId="77777777" w:rsidR="00F65865" w:rsidRDefault="00000000">
      <w:pPr>
        <w:numPr>
          <w:ilvl w:val="0"/>
          <w:numId w:val="7"/>
        </w:numPr>
      </w:pPr>
      <w:r>
        <w:t xml:space="preserve">No general member may speak until recognized by the Chairperson. No general member may interrupt the speaker who has the floor. </w:t>
      </w:r>
    </w:p>
    <w:p w14:paraId="68A58F45" w14:textId="77777777" w:rsidR="00F65865" w:rsidRDefault="00000000">
      <w:pPr>
        <w:numPr>
          <w:ilvl w:val="0"/>
          <w:numId w:val="7"/>
        </w:numPr>
      </w:pPr>
      <w:r>
        <w:t xml:space="preserve">The Chairperson may impose reasonable time limitations. All time limitations must be uniformly imposed upon </w:t>
      </w:r>
      <w:proofErr w:type="gramStart"/>
      <w:r>
        <w:t>all of</w:t>
      </w:r>
      <w:proofErr w:type="gramEnd"/>
      <w:r>
        <w:t xml:space="preserve"> the general members. The speaker shall be given a one-minute warning before time runs out. By vote of </w:t>
      </w:r>
      <w:proofErr w:type="gramStart"/>
      <w:r>
        <w:t>a majority of</w:t>
      </w:r>
      <w:proofErr w:type="gramEnd"/>
      <w:r>
        <w:t xml:space="preserve"> the general membership, time limits may be extended. </w:t>
      </w:r>
    </w:p>
    <w:p w14:paraId="32764ADF" w14:textId="77777777" w:rsidR="00F65865" w:rsidRDefault="00000000">
      <w:pPr>
        <w:numPr>
          <w:ilvl w:val="0"/>
          <w:numId w:val="7"/>
        </w:numPr>
      </w:pPr>
      <w:r>
        <w:t xml:space="preserve">The Chairperson is to recognize each general member in turn. Discussion shall be limited to the item of business at hand, and the Chairperson shall have the authority to take the floor from a speaker who does not limit discussion to the item of business at hand. </w:t>
      </w:r>
    </w:p>
    <w:p w14:paraId="7F2309B3" w14:textId="77777777" w:rsidR="00F65865" w:rsidRDefault="00000000">
      <w:pPr>
        <w:numPr>
          <w:ilvl w:val="0"/>
          <w:numId w:val="7"/>
        </w:numPr>
      </w:pPr>
      <w:r>
        <w:t xml:space="preserve">No general member may speak to an issue for a second time until all other general members have had the opportunity to speak to it for the first time. Likewise, no general member may speak to an issue for a third time until all other general members have had the opportunity to speak to it for a second time. </w:t>
      </w:r>
    </w:p>
    <w:p w14:paraId="7E381D2C" w14:textId="77777777" w:rsidR="00F65865" w:rsidRDefault="00000000">
      <w:pPr>
        <w:numPr>
          <w:ilvl w:val="0"/>
          <w:numId w:val="7"/>
        </w:numPr>
        <w:spacing w:after="0" w:line="492" w:lineRule="auto"/>
      </w:pPr>
      <w:r>
        <w:lastRenderedPageBreak/>
        <w:t xml:space="preserve">When it appears to the Chairperson that all general members have had the opportunity to fully discuss the matter at hand, the Chair should announce that the item of business is ready for a vote. </w:t>
      </w:r>
    </w:p>
    <w:p w14:paraId="49C418A5" w14:textId="77777777" w:rsidR="00F65865" w:rsidRDefault="00000000">
      <w:pPr>
        <w:spacing w:after="308" w:line="259" w:lineRule="auto"/>
        <w:ind w:left="720" w:firstLine="0"/>
      </w:pPr>
      <w:r>
        <w:t xml:space="preserve">  </w:t>
      </w:r>
    </w:p>
    <w:p w14:paraId="02F24EEE" w14:textId="77777777" w:rsidR="00F65865" w:rsidRDefault="00000000">
      <w:pPr>
        <w:pStyle w:val="Heading1"/>
        <w:ind w:left="715"/>
      </w:pPr>
      <w:r>
        <w:t xml:space="preserve">11 VIII. Voting </w:t>
      </w:r>
    </w:p>
    <w:p w14:paraId="24CAC3E6" w14:textId="77777777" w:rsidR="00F65865" w:rsidRDefault="00000000">
      <w:pPr>
        <w:spacing w:after="270" w:line="259" w:lineRule="auto"/>
        <w:ind w:left="720" w:firstLine="0"/>
      </w:pPr>
      <w:r>
        <w:t xml:space="preserve">1. There are 3 basic motions for each item of business: </w:t>
      </w:r>
    </w:p>
    <w:p w14:paraId="11CA1452" w14:textId="77777777" w:rsidR="00F65865" w:rsidRDefault="00000000">
      <w:pPr>
        <w:spacing w:after="270" w:line="259" w:lineRule="auto"/>
        <w:ind w:left="720" w:firstLine="0"/>
      </w:pPr>
      <w:r>
        <w:t xml:space="preserve">A motion to adopt a specific action by the board. </w:t>
      </w:r>
    </w:p>
    <w:p w14:paraId="107A3607" w14:textId="77777777" w:rsidR="00F65865" w:rsidRDefault="00000000">
      <w:pPr>
        <w:ind w:left="-15"/>
      </w:pPr>
      <w:r>
        <w:t xml:space="preserve">A motion to postpone the item to another meeting (including fact-finding assignments to a person or committee). </w:t>
      </w:r>
    </w:p>
    <w:p w14:paraId="3B7772C6" w14:textId="77777777" w:rsidR="00F65865" w:rsidRDefault="00000000">
      <w:pPr>
        <w:spacing w:after="270" w:line="259" w:lineRule="auto"/>
        <w:ind w:left="720" w:firstLine="0"/>
      </w:pPr>
      <w:r>
        <w:t xml:space="preserve">A motion to remove an item from consideration </w:t>
      </w:r>
    </w:p>
    <w:p w14:paraId="707AF3AA" w14:textId="77777777" w:rsidR="00F65865" w:rsidRDefault="00000000">
      <w:pPr>
        <w:numPr>
          <w:ilvl w:val="0"/>
          <w:numId w:val="8"/>
        </w:numPr>
      </w:pPr>
      <w:r>
        <w:t xml:space="preserve">The general membership is limited to discussing one item of business at a time, but there are no limits to the number of motions that may be considered as to how to dispose of that item of business. </w:t>
      </w:r>
    </w:p>
    <w:p w14:paraId="37E2A384" w14:textId="77777777" w:rsidR="00F65865" w:rsidRDefault="00000000">
      <w:pPr>
        <w:numPr>
          <w:ilvl w:val="0"/>
          <w:numId w:val="8"/>
        </w:numPr>
      </w:pPr>
      <w:r>
        <w:t xml:space="preserve">After the general membership has had the opportunity to discuss each motion presented for consideration, the Chairperson will call each motion presented to a vote. </w:t>
      </w:r>
    </w:p>
    <w:p w14:paraId="0CA7C1DE" w14:textId="77777777" w:rsidR="00F65865" w:rsidRDefault="00000000">
      <w:pPr>
        <w:numPr>
          <w:ilvl w:val="0"/>
          <w:numId w:val="8"/>
        </w:numPr>
      </w:pPr>
      <w:r>
        <w:t xml:space="preserve">The fact that a motion has been adopted or failed does not prevent the item of business from being added to the agenda in the future and all motions may be reconsidered at any time by the general membership. </w:t>
      </w:r>
    </w:p>
    <w:p w14:paraId="1AC51CFF" w14:textId="77777777" w:rsidR="00F65865" w:rsidRDefault="00000000">
      <w:pPr>
        <w:spacing w:after="0" w:line="259" w:lineRule="auto"/>
        <w:ind w:left="720" w:firstLine="0"/>
        <w:jc w:val="both"/>
      </w:pPr>
      <w:r>
        <w:t xml:space="preserve"> </w:t>
      </w:r>
    </w:p>
    <w:sectPr w:rsidR="00F65865">
      <w:headerReference w:type="even" r:id="rId7"/>
      <w:headerReference w:type="default" r:id="rId8"/>
      <w:headerReference w:type="first" r:id="rId9"/>
      <w:pgSz w:w="12240" w:h="15840"/>
      <w:pgMar w:top="1504" w:right="1443" w:bottom="1786" w:left="1440" w:header="169"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6505E" w14:textId="77777777" w:rsidR="00CE7A16" w:rsidRDefault="00CE7A16">
      <w:pPr>
        <w:spacing w:after="0" w:line="240" w:lineRule="auto"/>
      </w:pPr>
      <w:r>
        <w:separator/>
      </w:r>
    </w:p>
  </w:endnote>
  <w:endnote w:type="continuationSeparator" w:id="0">
    <w:p w14:paraId="288C2F11" w14:textId="77777777" w:rsidR="00CE7A16" w:rsidRDefault="00CE7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D13CD" w14:textId="77777777" w:rsidR="00CE7A16" w:rsidRDefault="00CE7A16">
      <w:pPr>
        <w:spacing w:after="0" w:line="240" w:lineRule="auto"/>
      </w:pPr>
      <w:r>
        <w:separator/>
      </w:r>
    </w:p>
  </w:footnote>
  <w:footnote w:type="continuationSeparator" w:id="0">
    <w:p w14:paraId="0278EA52" w14:textId="77777777" w:rsidR="00CE7A16" w:rsidRDefault="00CE7A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A96C2" w14:textId="77777777" w:rsidR="00F65865" w:rsidRDefault="00000000">
    <w:pPr>
      <w:spacing w:after="270" w:line="259" w:lineRule="auto"/>
      <w:ind w:left="720" w:firstLine="0"/>
    </w:pPr>
    <w:r>
      <w:t xml:space="preserve"> </w:t>
    </w:r>
  </w:p>
  <w:p w14:paraId="7F668835" w14:textId="77777777" w:rsidR="00F65865" w:rsidRDefault="00000000">
    <w:pPr>
      <w:spacing w:after="494" w:line="259" w:lineRule="auto"/>
      <w:ind w:right="-3" w:firstLine="0"/>
      <w:jc w:val="right"/>
    </w:pPr>
    <w:r>
      <w:t xml:space="preserve"> </w:t>
    </w:r>
    <w:r>
      <w:fldChar w:fldCharType="begin"/>
    </w:r>
    <w:r>
      <w:instrText xml:space="preserve"> PAGE   \* MERGEFORMAT </w:instrText>
    </w:r>
    <w:r>
      <w:fldChar w:fldCharType="separate"/>
    </w:r>
    <w:r>
      <w:t>2</w:t>
    </w:r>
    <w:r>
      <w:fldChar w:fldCharType="end"/>
    </w:r>
    <w:r>
      <w:t xml:space="preserve"> </w:t>
    </w:r>
  </w:p>
  <w:p w14:paraId="1B846380" w14:textId="77777777" w:rsidR="00F65865" w:rsidRDefault="00000000">
    <w:pPr>
      <w:spacing w:after="0" w:line="259" w:lineRule="auto"/>
      <w:ind w:left="1080" w:firstLine="0"/>
    </w:pPr>
    <w:r>
      <w:t xml:space="preserve"> </w:t>
    </w:r>
    <w:r>
      <w:tab/>
      <w:t xml:space="preserve"> </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377F4" w14:textId="77777777" w:rsidR="00F65865" w:rsidRDefault="00000000">
    <w:pPr>
      <w:spacing w:after="270" w:line="259" w:lineRule="auto"/>
      <w:ind w:left="720" w:firstLine="0"/>
    </w:pPr>
    <w:r>
      <w:t xml:space="preserve"> </w:t>
    </w:r>
  </w:p>
  <w:p w14:paraId="254DC7F3" w14:textId="77777777" w:rsidR="00F65865" w:rsidRDefault="00000000">
    <w:pPr>
      <w:spacing w:after="494" w:line="259" w:lineRule="auto"/>
      <w:ind w:right="-3" w:firstLine="0"/>
      <w:jc w:val="right"/>
    </w:pPr>
    <w:r>
      <w:t xml:space="preserve"> </w:t>
    </w:r>
    <w:r>
      <w:fldChar w:fldCharType="begin"/>
    </w:r>
    <w:r>
      <w:instrText xml:space="preserve"> PAGE   \* MERGEFORMAT </w:instrText>
    </w:r>
    <w:r>
      <w:fldChar w:fldCharType="separate"/>
    </w:r>
    <w:r>
      <w:t>3</w:t>
    </w:r>
    <w:r>
      <w:fldChar w:fldCharType="end"/>
    </w:r>
    <w:r>
      <w:t xml:space="preserve"> </w:t>
    </w:r>
  </w:p>
  <w:p w14:paraId="33FC75DE" w14:textId="77777777" w:rsidR="00F65865" w:rsidRDefault="00000000">
    <w:pPr>
      <w:spacing w:after="0" w:line="259" w:lineRule="auto"/>
      <w:ind w:left="1020" w:firstLine="0"/>
    </w:pPr>
    <w:r>
      <w:t xml:space="preserve"> </w:t>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AAC46" w14:textId="77777777" w:rsidR="00F65865" w:rsidRDefault="00000000">
    <w:pPr>
      <w:spacing w:after="270" w:line="259" w:lineRule="auto"/>
      <w:ind w:left="720" w:firstLine="0"/>
    </w:pPr>
    <w:r>
      <w:t xml:space="preserve"> </w:t>
    </w:r>
  </w:p>
  <w:p w14:paraId="302FE2DB" w14:textId="77777777" w:rsidR="00F65865" w:rsidRDefault="00000000">
    <w:pPr>
      <w:spacing w:after="0" w:line="259" w:lineRule="auto"/>
      <w:ind w:right="-3" w:firstLine="0"/>
      <w:jc w:val="right"/>
    </w:pPr>
    <w:r>
      <w:t xml:space="preserve"> </w:t>
    </w:r>
    <w:r>
      <w:fldChar w:fldCharType="begin"/>
    </w:r>
    <w:r>
      <w:instrText xml:space="preserve"> PAGE   \* MERGEFORMAT </w:instrText>
    </w:r>
    <w:r>
      <w:fldChar w:fldCharType="separate"/>
    </w:r>
    <w:r>
      <w:t>1</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F3224"/>
    <w:multiLevelType w:val="hybridMultilevel"/>
    <w:tmpl w:val="8F70202E"/>
    <w:lvl w:ilvl="0" w:tplc="F6A0DF5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4257F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560F1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36B25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2EA14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62B12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769E4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2C792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68D0A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95E6923"/>
    <w:multiLevelType w:val="hybridMultilevel"/>
    <w:tmpl w:val="5D04D102"/>
    <w:lvl w:ilvl="0" w:tplc="C472FF6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B2FFB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36406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9249D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80B43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241AC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0E2B3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A00EA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7C7D8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F582DB5"/>
    <w:multiLevelType w:val="hybridMultilevel"/>
    <w:tmpl w:val="7E0E4C38"/>
    <w:lvl w:ilvl="0" w:tplc="788C12F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D0261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D2DC8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B4066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D673E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9C101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5C79B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10A72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8A4F4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2DA3264"/>
    <w:multiLevelType w:val="hybridMultilevel"/>
    <w:tmpl w:val="CA34E5D4"/>
    <w:lvl w:ilvl="0" w:tplc="87983CF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C46D1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982C8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DAC0F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6E7DC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807F5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30F51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46084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B029A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7691696"/>
    <w:multiLevelType w:val="hybridMultilevel"/>
    <w:tmpl w:val="35D48B6C"/>
    <w:lvl w:ilvl="0" w:tplc="3AB0F23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76A11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1258B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32F47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4895D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22FB2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6AFDB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AE759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56671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9391F6E"/>
    <w:multiLevelType w:val="hybridMultilevel"/>
    <w:tmpl w:val="FFAE7D72"/>
    <w:lvl w:ilvl="0" w:tplc="DF6CC4F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18A44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9E185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063F7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F8B67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12D5A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F0588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64883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489A9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B6556BD"/>
    <w:multiLevelType w:val="hybridMultilevel"/>
    <w:tmpl w:val="A2D44384"/>
    <w:lvl w:ilvl="0" w:tplc="6DCCB8C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1CEB6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B25B0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0E839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4649F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78BFD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DC4CA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8E7D5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FC58D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BF8507D"/>
    <w:multiLevelType w:val="hybridMultilevel"/>
    <w:tmpl w:val="0C7085C2"/>
    <w:lvl w:ilvl="0" w:tplc="FDA2B3A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3E605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92CE6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F45EC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EEF7E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54F6B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149C4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9EC6E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CA151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305890137">
    <w:abstractNumId w:val="1"/>
  </w:num>
  <w:num w:numId="2" w16cid:durableId="1430420492">
    <w:abstractNumId w:val="3"/>
  </w:num>
  <w:num w:numId="3" w16cid:durableId="1034884551">
    <w:abstractNumId w:val="2"/>
  </w:num>
  <w:num w:numId="4" w16cid:durableId="628585444">
    <w:abstractNumId w:val="4"/>
  </w:num>
  <w:num w:numId="5" w16cid:durableId="1654018826">
    <w:abstractNumId w:val="0"/>
  </w:num>
  <w:num w:numId="6" w16cid:durableId="588395207">
    <w:abstractNumId w:val="5"/>
  </w:num>
  <w:num w:numId="7" w16cid:durableId="1738357523">
    <w:abstractNumId w:val="7"/>
  </w:num>
  <w:num w:numId="8" w16cid:durableId="13446989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865"/>
    <w:rsid w:val="00303202"/>
    <w:rsid w:val="00675345"/>
    <w:rsid w:val="008C1F4B"/>
    <w:rsid w:val="00CE7A16"/>
    <w:rsid w:val="00F65865"/>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ecimalSymbol w:val="."/>
  <w:listSeparator w:val=","/>
  <w14:docId w14:val="1B2F89C9"/>
  <w15:docId w15:val="{E7990E5E-763B-E741-863D-D3FF6F4AC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KE"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495" w:lineRule="auto"/>
      <w:ind w:firstLine="710"/>
    </w:pPr>
    <w:rPr>
      <w:rFonts w:ascii="Times New Roman" w:eastAsia="Times New Roman" w:hAnsi="Times New Roman" w:cs="Times New Roman"/>
      <w:color w:val="000000"/>
      <w:lang w:val="en" w:eastAsia="en"/>
    </w:rPr>
  </w:style>
  <w:style w:type="paragraph" w:styleId="Heading1">
    <w:name w:val="heading 1"/>
    <w:next w:val="Normal"/>
    <w:link w:val="Heading1Char"/>
    <w:uiPriority w:val="9"/>
    <w:qFormat/>
    <w:pPr>
      <w:keepNext/>
      <w:keepLines/>
      <w:spacing w:after="286" w:line="259" w:lineRule="auto"/>
      <w:ind w:left="730"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4877</Words>
  <Characters>27805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UofTURU Constitution (EDITED)</vt:lpstr>
    </vt:vector>
  </TitlesOfParts>
  <Company/>
  <LinksUpToDate>false</LinksUpToDate>
  <CharactersWithSpaces>32617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UofTURU Constitution (EDITED)</dc:title>
  <dc:subject/>
  <dc:creator>Kapalaula Mwenya</dc:creator>
  <cp:keywords/>
  <cp:lastModifiedBy>Kapalaula Mwenya</cp:lastModifiedBy>
  <cp:revision>2</cp:revision>
  <dcterms:created xsi:type="dcterms:W3CDTF">2025-01-27T19:30:00Z</dcterms:created>
  <dcterms:modified xsi:type="dcterms:W3CDTF">2025-01-27T19:30:00Z</dcterms:modified>
</cp:coreProperties>
</file>